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081" w:rsidRPr="00893D42" w:rsidRDefault="00434081" w:rsidP="0043408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ru-RU" w:bidi="hi-IN"/>
        </w:rPr>
      </w:pPr>
    </w:p>
    <w:p w:rsidR="00434081" w:rsidRPr="00893D42" w:rsidRDefault="00434081" w:rsidP="0043408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ru-RU" w:bidi="hi-IN"/>
        </w:rPr>
      </w:pPr>
      <w:r w:rsidRPr="00893D42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ru-RU" w:bidi="hi-IN"/>
        </w:rPr>
        <w:t>Технология</w:t>
      </w:r>
    </w:p>
    <w:p w:rsidR="00434081" w:rsidRPr="00893D42" w:rsidRDefault="001D1000" w:rsidP="0043408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ru-RU" w:bidi="hi-IN"/>
        </w:rPr>
      </w:pPr>
      <w:r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ru-RU" w:bidi="hi-IN"/>
        </w:rPr>
        <w:t>Пояснительная записка</w:t>
      </w:r>
    </w:p>
    <w:p w:rsidR="00434081" w:rsidRPr="00893D42" w:rsidRDefault="00434081" w:rsidP="0043408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ru-RU" w:bidi="hi-IN"/>
        </w:rPr>
      </w:pPr>
    </w:p>
    <w:p w:rsidR="00296559" w:rsidRPr="0072254C" w:rsidRDefault="00434081" w:rsidP="007225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2254C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ru-RU" w:bidi="hi-IN"/>
        </w:rPr>
        <w:t>Рабочая программа</w:t>
      </w:r>
      <w:r w:rsidR="00EA5CFC" w:rsidRPr="0072254C">
        <w:rPr>
          <w:rFonts w:ascii="Times New Roman" w:eastAsia="Times New Roman" w:hAnsi="Times New Roman" w:cs="Times New Roman"/>
          <w:kern w:val="1"/>
          <w:sz w:val="20"/>
          <w:szCs w:val="20"/>
          <w:lang w:eastAsia="ru-RU" w:bidi="hi-IN"/>
        </w:rPr>
        <w:t xml:space="preserve"> по технологии  для 2</w:t>
      </w:r>
      <w:r w:rsidRPr="0072254C">
        <w:rPr>
          <w:rFonts w:ascii="Times New Roman" w:eastAsia="Times New Roman" w:hAnsi="Times New Roman" w:cs="Times New Roman"/>
          <w:kern w:val="1"/>
          <w:sz w:val="20"/>
          <w:szCs w:val="20"/>
          <w:lang w:eastAsia="ru-RU" w:bidi="hi-IN"/>
        </w:rPr>
        <w:t xml:space="preserve"> класса составлена на основе федерального государственного образовательного </w:t>
      </w:r>
      <w:r w:rsidRPr="0072254C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>стандарта  начального общего образования</w:t>
      </w:r>
      <w:r w:rsidR="00296559" w:rsidRPr="0072254C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 xml:space="preserve"> в </w:t>
      </w:r>
      <w:r w:rsidR="00296559" w:rsidRPr="007225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соответствии с федеральным базисным учебным планом для  </w:t>
      </w:r>
      <w:r w:rsidR="00296559" w:rsidRPr="0072254C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>начального   общего  образования.</w:t>
      </w:r>
      <w:r w:rsidR="00296559" w:rsidRPr="007225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изучение технологии во 2  классе отводится 34 часа. Рабочая программа предусматривает обучение технологии в объеме 1 час в неделю в течение 1 учебного года.</w:t>
      </w:r>
    </w:p>
    <w:p w:rsidR="00434081" w:rsidRPr="0072254C" w:rsidRDefault="00434081" w:rsidP="0072254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</w:pPr>
      <w:r w:rsidRPr="0072254C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>Рабочая программа ориентирована на использование учебно-методического комплекта «</w:t>
      </w:r>
      <w:r w:rsidR="00296559" w:rsidRPr="0072254C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>Планета знаний</w:t>
      </w:r>
      <w:r w:rsidRPr="0072254C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>».</w:t>
      </w:r>
    </w:p>
    <w:p w:rsidR="00434081" w:rsidRPr="0072254C" w:rsidRDefault="00434081" w:rsidP="007225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72254C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 Используемый </w:t>
      </w:r>
      <w:proofErr w:type="spellStart"/>
      <w:r w:rsidRPr="0072254C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учебник</w:t>
      </w:r>
      <w:r w:rsidR="00EA5CFC" w:rsidRPr="0072254C">
        <w:rPr>
          <w:rFonts w:ascii="Times New Roman" w:eastAsia="Times New Roman" w:hAnsi="Times New Roman" w:cs="Times New Roman"/>
          <w:sz w:val="20"/>
          <w:szCs w:val="20"/>
          <w:lang w:eastAsia="ru-RU"/>
        </w:rPr>
        <w:t>.В</w:t>
      </w:r>
      <w:proofErr w:type="spellEnd"/>
      <w:r w:rsidR="00EA5CFC" w:rsidRPr="007225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proofErr w:type="spellStart"/>
      <w:r w:rsidR="00EA5CFC" w:rsidRPr="0072254C">
        <w:rPr>
          <w:rFonts w:ascii="Times New Roman" w:eastAsia="Times New Roman" w:hAnsi="Times New Roman" w:cs="Times New Roman"/>
          <w:sz w:val="20"/>
          <w:szCs w:val="20"/>
          <w:lang w:eastAsia="ru-RU"/>
        </w:rPr>
        <w:t>Узорова</w:t>
      </w:r>
      <w:proofErr w:type="spellEnd"/>
      <w:r w:rsidR="00EA5CFC" w:rsidRPr="007225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ЕА. Нефёдова. Технология. 2 класс. Учебник. — М.: АСТ, </w:t>
      </w:r>
      <w:proofErr w:type="spellStart"/>
      <w:r w:rsidR="00EA5CFC" w:rsidRPr="0072254C">
        <w:rPr>
          <w:rFonts w:ascii="Times New Roman" w:eastAsia="Times New Roman" w:hAnsi="Times New Roman" w:cs="Times New Roman"/>
          <w:sz w:val="20"/>
          <w:szCs w:val="20"/>
          <w:lang w:eastAsia="ru-RU"/>
        </w:rPr>
        <w:t>Астрель</w:t>
      </w:r>
      <w:proofErr w:type="spellEnd"/>
      <w:r w:rsidR="00EA5CFC" w:rsidRPr="0072254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074C02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 2013</w:t>
      </w:r>
      <w:r w:rsidRPr="0072254C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.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ПЛАНИРУЕМЫЕ </w:t>
      </w:r>
      <w:proofErr w:type="gramStart"/>
      <w:r w:rsidRPr="0072254C">
        <w:rPr>
          <w:rFonts w:ascii="Times New Roman" w:eastAsia="Calibri" w:hAnsi="Times New Roman" w:cs="Times New Roman"/>
          <w:b/>
          <w:bCs/>
          <w:sz w:val="20"/>
          <w:szCs w:val="20"/>
        </w:rPr>
        <w:t>РЕЗУЛЬТАТЫ  ОСВОЕНИЯ</w:t>
      </w:r>
      <w:proofErr w:type="gramEnd"/>
      <w:r w:rsidRPr="0072254C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ПРОГРАММЫ ПО ТЕХНОЛОГИИ </w:t>
      </w:r>
      <w:r w:rsidRPr="0072254C">
        <w:rPr>
          <w:rFonts w:ascii="Times New Roman" w:eastAsia="Calibri" w:hAnsi="Times New Roman" w:cs="Times New Roman"/>
          <w:bCs/>
          <w:sz w:val="20"/>
          <w:szCs w:val="20"/>
        </w:rPr>
        <w:t>к концу 2 класса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sz w:val="20"/>
          <w:szCs w:val="20"/>
        </w:rPr>
        <w:t>ЛИЧНОСТНЫЕ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Cs/>
          <w:iCs/>
          <w:sz w:val="20"/>
          <w:szCs w:val="20"/>
        </w:rPr>
      </w:pPr>
      <w:r w:rsidRPr="0072254C">
        <w:rPr>
          <w:rFonts w:ascii="Times New Roman" w:eastAsia="Calibri" w:hAnsi="Times New Roman" w:cs="Times New Roman"/>
          <w:bCs/>
          <w:iCs/>
          <w:sz w:val="20"/>
          <w:szCs w:val="20"/>
        </w:rPr>
        <w:t>У учащихся будут сформированы: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Cs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положительное отношение к урокам технологии;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Cs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адекватное восприятие содержательной оценки своей работы учителем.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Cs/>
          <w:iCs/>
          <w:sz w:val="20"/>
          <w:szCs w:val="20"/>
        </w:rPr>
      </w:pPr>
      <w:r w:rsidRPr="0072254C">
        <w:rPr>
          <w:rFonts w:ascii="Times New Roman" w:eastAsia="Calibri" w:hAnsi="Times New Roman" w:cs="Times New Roman"/>
          <w:bCs/>
          <w:iCs/>
          <w:sz w:val="20"/>
          <w:szCs w:val="20"/>
        </w:rPr>
        <w:t>Учащиеся получат возможность для формирования: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Cs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познавательного интереса к ручному труду, к изучению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72254C">
        <w:rPr>
          <w:rFonts w:ascii="Times New Roman" w:eastAsia="Calibri" w:hAnsi="Times New Roman" w:cs="Times New Roman"/>
          <w:sz w:val="20"/>
          <w:szCs w:val="20"/>
        </w:rPr>
        <w:t>свойств</w:t>
      </w:r>
      <w:proofErr w:type="gramEnd"/>
      <w:r w:rsidRPr="0072254C">
        <w:rPr>
          <w:rFonts w:ascii="Times New Roman" w:eastAsia="Calibri" w:hAnsi="Times New Roman" w:cs="Times New Roman"/>
          <w:sz w:val="20"/>
          <w:szCs w:val="20"/>
        </w:rPr>
        <w:t xml:space="preserve"> используемого материала;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Cs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уважительного отношения к людям труда, к разным профессиям;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Cs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внимательного отношения к красоте окружающего мира, к многообразию природного материала;</w:t>
      </w:r>
    </w:p>
    <w:p w:rsidR="001D1000" w:rsidRPr="0072254C" w:rsidRDefault="001D1000" w:rsidP="001D100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sz w:val="20"/>
          <w:szCs w:val="20"/>
        </w:rPr>
        <w:t xml:space="preserve"> ПРЕДМЕТНЫЕ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>Учащиеся научатся: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определять и называть виды материалов (пластилин, бумага, ткань, нити, верёвки, природные материалы, крупы и пр.) и их свойства;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 xml:space="preserve">определять детали и конструкции (деталь — составная часть конструкции), различать </w:t>
      </w:r>
      <w:proofErr w:type="spellStart"/>
      <w:r w:rsidRPr="0072254C">
        <w:rPr>
          <w:rFonts w:ascii="Times New Roman" w:eastAsia="Calibri" w:hAnsi="Times New Roman" w:cs="Times New Roman"/>
          <w:sz w:val="20"/>
          <w:szCs w:val="20"/>
        </w:rPr>
        <w:t>однодетальные</w:t>
      </w:r>
      <w:proofErr w:type="spellEnd"/>
      <w:r w:rsidRPr="0072254C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proofErr w:type="spellStart"/>
      <w:r w:rsidRPr="0072254C">
        <w:rPr>
          <w:rFonts w:ascii="Times New Roman" w:eastAsia="Calibri" w:hAnsi="Times New Roman" w:cs="Times New Roman"/>
          <w:sz w:val="20"/>
          <w:szCs w:val="20"/>
        </w:rPr>
        <w:t>многодетальные</w:t>
      </w:r>
      <w:proofErr w:type="spellEnd"/>
      <w:r w:rsidRPr="0072254C">
        <w:rPr>
          <w:rFonts w:ascii="Times New Roman" w:eastAsia="Calibri" w:hAnsi="Times New Roman" w:cs="Times New Roman"/>
          <w:sz w:val="20"/>
          <w:szCs w:val="20"/>
        </w:rPr>
        <w:t xml:space="preserve"> конструкции;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понимать назначение и методы безопасного использования специальных ручных инструментов (стек, пластмассовый нож, ножницы, шило, игла);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использовать заданную последовательность изготовления простейших поделок из изученных материалов;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 xml:space="preserve">называть приёмы изготовления несложных </w:t>
      </w:r>
      <w:proofErr w:type="gramStart"/>
      <w:r w:rsidRPr="0072254C">
        <w:rPr>
          <w:rFonts w:ascii="Times New Roman" w:eastAsia="Calibri" w:hAnsi="Times New Roman" w:cs="Times New Roman"/>
          <w:sz w:val="20"/>
          <w:szCs w:val="20"/>
        </w:rPr>
        <w:t>изделий(</w:t>
      </w:r>
      <w:proofErr w:type="gramEnd"/>
      <w:r w:rsidRPr="0072254C">
        <w:rPr>
          <w:rFonts w:ascii="Times New Roman" w:eastAsia="Calibri" w:hAnsi="Times New Roman" w:cs="Times New Roman"/>
          <w:sz w:val="20"/>
          <w:szCs w:val="20"/>
        </w:rPr>
        <w:t xml:space="preserve">разметка, обрывание, разрезывание, сгибание, </w:t>
      </w:r>
      <w:proofErr w:type="spellStart"/>
      <w:r w:rsidRPr="0072254C">
        <w:rPr>
          <w:rFonts w:ascii="Times New Roman" w:eastAsia="Calibri" w:hAnsi="Times New Roman" w:cs="Times New Roman"/>
          <w:sz w:val="20"/>
          <w:szCs w:val="20"/>
        </w:rPr>
        <w:t>сборкаи</w:t>
      </w:r>
      <w:proofErr w:type="spellEnd"/>
      <w:r w:rsidRPr="0072254C">
        <w:rPr>
          <w:rFonts w:ascii="Times New Roman" w:eastAsia="Calibri" w:hAnsi="Times New Roman" w:cs="Times New Roman"/>
          <w:sz w:val="20"/>
          <w:szCs w:val="20"/>
        </w:rPr>
        <w:t xml:space="preserve"> т. д.);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правильно работать ручными инструментами под контролем учителя (стек, пластмассовый нож, ножницы, шило, игла) с соблюдением техники безопасности;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 xml:space="preserve">различать материалы и инструменты </w:t>
      </w:r>
      <w:proofErr w:type="spellStart"/>
      <w:r w:rsidRPr="0072254C">
        <w:rPr>
          <w:rFonts w:ascii="Times New Roman" w:eastAsia="Calibri" w:hAnsi="Times New Roman" w:cs="Times New Roman"/>
          <w:sz w:val="20"/>
          <w:szCs w:val="20"/>
        </w:rPr>
        <w:t>поихназначеню</w:t>
      </w:r>
      <w:proofErr w:type="spellEnd"/>
      <w:r w:rsidRPr="0072254C">
        <w:rPr>
          <w:rFonts w:ascii="Times New Roman" w:eastAsia="Calibri" w:hAnsi="Times New Roman" w:cs="Times New Roman"/>
          <w:sz w:val="20"/>
          <w:szCs w:val="20"/>
        </w:rPr>
        <w:t>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выполнять изученные операции и приёмы по изготовлению несложных изделий (экономную разметку, обрывание по контуру, резание ножницами, сборку изделия с помощью клея, эстетично и аккуратно выполнять декоративную отделку и пр.);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 xml:space="preserve">использовать в практической работе шаблон, </w:t>
      </w:r>
      <w:proofErr w:type="spellStart"/>
      <w:proofErr w:type="gramStart"/>
      <w:r w:rsidRPr="0072254C">
        <w:rPr>
          <w:rFonts w:ascii="Times New Roman" w:eastAsia="Calibri" w:hAnsi="Times New Roman" w:cs="Times New Roman"/>
          <w:sz w:val="20"/>
          <w:szCs w:val="20"/>
        </w:rPr>
        <w:t>образец,рисунок</w:t>
      </w:r>
      <w:proofErr w:type="spellEnd"/>
      <w:proofErr w:type="gramEnd"/>
      <w:r w:rsidRPr="0072254C">
        <w:rPr>
          <w:rFonts w:ascii="Times New Roman" w:eastAsia="Calibri" w:hAnsi="Times New Roman" w:cs="Times New Roman"/>
          <w:sz w:val="20"/>
          <w:szCs w:val="20"/>
        </w:rPr>
        <w:t>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сравнивать с образцом готовое изделие по заданным качествам (точность, аккуратность).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>Учащиеся получат возможность научиться: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определять неподвижные соединения деталей, различные способы соединения (с помощью клея, скотча, нитей, пластилина, в шип);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организовывать рабочее место и поддерживать порядок на нём во время работы в соответствии с используемым материалом (в соответствии с требованиями учителя);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экономно использовать материалы при изготовлении поделок;</w:t>
      </w:r>
    </w:p>
    <w:p w:rsidR="001D1000" w:rsidRPr="0072254C" w:rsidRDefault="001D1000" w:rsidP="001D100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sz w:val="20"/>
          <w:szCs w:val="20"/>
        </w:rPr>
        <w:t>МЕТАПРЕДМЕТНЫЕ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sz w:val="20"/>
          <w:szCs w:val="20"/>
        </w:rPr>
        <w:t>Регулятивные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>Учащиеся научатся: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lastRenderedPageBreak/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организовывать своё рабочее место (под руководством учителя);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выполнять работу по заданной инструкции;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использовать изученные приёмы работы с разными материалами и инструментами;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осуществлять пошаговый контроль своих действий, используя способ сличения своей работы с заданной в учебнике последовательностью;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вносить коррективы в свою работу.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>Учащиеся получат возможность научиться: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понимать цель выполняемых действий;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с помощью учителя анализировать и планировать предстоящую практическую работу, опираясь на шаблон, образец, рисунок;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осуществлять контроль качества результатов собственной практической деятельности;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адекватно оценивать правильность выполнения задания;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решать творческую задачу, используя известные средства;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включаться в самостоятельную практическую деятельность.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sz w:val="20"/>
          <w:szCs w:val="20"/>
        </w:rPr>
        <w:t>Познавательные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>Учащиеся научатся: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 xml:space="preserve">«читать» условные знаки, данные в учебнике, </w:t>
      </w:r>
      <w:proofErr w:type="spellStart"/>
      <w:r w:rsidRPr="0072254C">
        <w:rPr>
          <w:rFonts w:ascii="Times New Roman" w:eastAsia="Calibri" w:hAnsi="Times New Roman" w:cs="Times New Roman"/>
          <w:sz w:val="20"/>
          <w:szCs w:val="20"/>
        </w:rPr>
        <w:t>простыечертежи</w:t>
      </w:r>
      <w:proofErr w:type="spellEnd"/>
      <w:r w:rsidRPr="0072254C">
        <w:rPr>
          <w:rFonts w:ascii="Times New Roman" w:eastAsia="Calibri" w:hAnsi="Times New Roman" w:cs="Times New Roman"/>
          <w:sz w:val="20"/>
          <w:szCs w:val="20"/>
        </w:rPr>
        <w:t>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различать материалы и инструменты по их назначению, плоские и объёмные фигуры, виды работ и др.;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находить нужную информацию в учебнике;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выявлять особенности оформления и обработки;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наблюдать, сравнивать, делать простейшие обобщения о свойствах материала.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>Учащиеся получат возможность научиться: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осуществлять поиск необходимой информации для выполнения учебных заданий, используя справочные материалы учебника;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характеризовать материалы по их свойствам;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группировать профессии людей по материалам, с которыми они связаны;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конструировать объёмные изделия из бумаги, пластилина, природных материалов.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sz w:val="20"/>
          <w:szCs w:val="20"/>
        </w:rPr>
        <w:t>Коммуникативные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>Учащиеся научатся: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рассказывать о массовых профессиях и технологии производства искусственных материалов, о природных материалах;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отвечать на вопросы, задавать вопросы для уточнения непонятного;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комментировать последовательность действий;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выслушивать друг друга, договариваться, работая в паре;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участвовать в коллективном обсуждении;</w:t>
      </w:r>
    </w:p>
    <w:p w:rsidR="001D1000" w:rsidRPr="0072254C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2254C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• </w:t>
      </w:r>
      <w:r w:rsidRPr="0072254C">
        <w:rPr>
          <w:rFonts w:ascii="Times New Roman" w:eastAsia="Calibri" w:hAnsi="Times New Roman" w:cs="Times New Roman"/>
          <w:sz w:val="20"/>
          <w:szCs w:val="20"/>
        </w:rPr>
        <w:t>выполнять совместные действия со сверстниками и</w:t>
      </w:r>
    </w:p>
    <w:p w:rsidR="001D1000" w:rsidRDefault="001D1000" w:rsidP="001D100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72254C">
        <w:rPr>
          <w:rFonts w:ascii="Times New Roman" w:eastAsia="Calibri" w:hAnsi="Times New Roman" w:cs="Times New Roman"/>
          <w:sz w:val="20"/>
          <w:szCs w:val="20"/>
        </w:rPr>
        <w:t>взрослыми</w:t>
      </w:r>
      <w:proofErr w:type="gramEnd"/>
      <w:r w:rsidRPr="0072254C">
        <w:rPr>
          <w:rFonts w:ascii="Times New Roman" w:eastAsia="Calibri" w:hAnsi="Times New Roman" w:cs="Times New Roman"/>
          <w:sz w:val="20"/>
          <w:szCs w:val="20"/>
        </w:rPr>
        <w:t xml:space="preserve"> при реализации творческой работы.</w:t>
      </w:r>
    </w:p>
    <w:p w:rsidR="000A6840" w:rsidRPr="0072254C" w:rsidRDefault="000A6840" w:rsidP="004340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</w:p>
    <w:p w:rsidR="00434081" w:rsidRPr="001D1000" w:rsidRDefault="00434081" w:rsidP="001D10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D1000">
        <w:rPr>
          <w:rFonts w:ascii="Times New Roman" w:hAnsi="Times New Roman" w:cs="Times New Roman"/>
          <w:b/>
          <w:sz w:val="24"/>
          <w:szCs w:val="24"/>
          <w:lang w:eastAsia="ru-RU"/>
        </w:rPr>
        <w:t>Содержание учебного предмета</w:t>
      </w:r>
      <w:r w:rsidR="001D1000">
        <w:rPr>
          <w:rFonts w:ascii="Times New Roman" w:hAnsi="Times New Roman" w:cs="Times New Roman"/>
          <w:b/>
          <w:sz w:val="24"/>
          <w:szCs w:val="24"/>
          <w:lang w:eastAsia="ru-RU"/>
        </w:rPr>
        <w:t>, курса</w:t>
      </w:r>
    </w:p>
    <w:p w:rsidR="0010760F" w:rsidRPr="0072254C" w:rsidRDefault="0010760F" w:rsidP="0072254C">
      <w:pPr>
        <w:spacing w:after="0"/>
        <w:rPr>
          <w:rStyle w:val="FontStyle26"/>
          <w:rFonts w:ascii="Times New Roman" w:hAnsi="Times New Roman" w:cs="Times New Roman"/>
          <w:b/>
          <w:sz w:val="20"/>
          <w:szCs w:val="20"/>
        </w:rPr>
      </w:pPr>
      <w:r w:rsidRPr="0072254C">
        <w:rPr>
          <w:rStyle w:val="FontStyle27"/>
          <w:rFonts w:ascii="Times New Roman" w:hAnsi="Times New Roman" w:cs="Times New Roman"/>
          <w:b/>
          <w:sz w:val="20"/>
          <w:szCs w:val="20"/>
        </w:rPr>
        <w:t xml:space="preserve">Работа с пластичными материалами и конструирование из бумаги </w:t>
      </w:r>
      <w:r w:rsidRPr="0072254C">
        <w:rPr>
          <w:rStyle w:val="FontStyle26"/>
          <w:rFonts w:ascii="Times New Roman" w:hAnsi="Times New Roman" w:cs="Times New Roman"/>
          <w:b/>
          <w:sz w:val="20"/>
          <w:szCs w:val="20"/>
        </w:rPr>
        <w:t>(10 ч)</w:t>
      </w:r>
    </w:p>
    <w:p w:rsidR="0010760F" w:rsidRPr="0072254C" w:rsidRDefault="0010760F" w:rsidP="0072254C">
      <w:pPr>
        <w:spacing w:after="0"/>
        <w:rPr>
          <w:rStyle w:val="FontStyle22"/>
          <w:rFonts w:ascii="Times New Roman" w:hAnsi="Times New Roman" w:cs="Times New Roman"/>
          <w:sz w:val="20"/>
          <w:szCs w:val="20"/>
        </w:rPr>
      </w:pPr>
      <w:r w:rsidRPr="0072254C">
        <w:rPr>
          <w:rStyle w:val="FontStyle22"/>
          <w:rFonts w:ascii="Times New Roman" w:hAnsi="Times New Roman" w:cs="Times New Roman"/>
          <w:sz w:val="20"/>
          <w:szCs w:val="20"/>
        </w:rPr>
        <w:t>Съедобные и декоративные изделия из теста. Солёное тесто как поделочный материал. Правила безопасной рабо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>ты с пачкающимися материалами. Инструменты для рабо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 xml:space="preserve">ты с солёным тестом. Свойства солёного теста. </w:t>
      </w:r>
      <w:proofErr w:type="spellStart"/>
      <w:r w:rsidRPr="0072254C">
        <w:rPr>
          <w:rStyle w:val="FontStyle22"/>
          <w:rFonts w:ascii="Times New Roman" w:hAnsi="Times New Roman" w:cs="Times New Roman"/>
          <w:sz w:val="20"/>
          <w:szCs w:val="20"/>
        </w:rPr>
        <w:t>Тестопластика</w:t>
      </w:r>
      <w:proofErr w:type="spellEnd"/>
      <w:r w:rsidRPr="0072254C">
        <w:rPr>
          <w:rStyle w:val="FontStyle22"/>
          <w:rFonts w:ascii="Times New Roman" w:hAnsi="Times New Roman" w:cs="Times New Roman"/>
          <w:sz w:val="20"/>
          <w:szCs w:val="20"/>
        </w:rPr>
        <w:t>. История появления бумаги. Знакомство с измеритель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>ными приборами: часами, термометром, сантиметровой лентой, ростомером.</w:t>
      </w:r>
    </w:p>
    <w:p w:rsidR="0010760F" w:rsidRPr="0072254C" w:rsidRDefault="0010760F" w:rsidP="0072254C">
      <w:pPr>
        <w:spacing w:after="0"/>
        <w:rPr>
          <w:rStyle w:val="FontStyle22"/>
          <w:rFonts w:ascii="Times New Roman" w:hAnsi="Times New Roman" w:cs="Times New Roman"/>
          <w:sz w:val="20"/>
          <w:szCs w:val="20"/>
        </w:rPr>
      </w:pPr>
      <w:r w:rsidRPr="0072254C">
        <w:rPr>
          <w:rStyle w:val="FontStyle20"/>
          <w:rFonts w:ascii="Times New Roman" w:hAnsi="Times New Roman" w:cs="Times New Roman"/>
          <w:sz w:val="20"/>
          <w:szCs w:val="20"/>
        </w:rPr>
        <w:lastRenderedPageBreak/>
        <w:t xml:space="preserve">Практическая деятельность. 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t>Объёмная поделка из со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>лёного теста. Поделка из пластилина на картонной основе. Пластилиновые картины. Игрушки из солёного теста. Объ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>ёмная аппликация из бумаги. Объёмная конструкция из бу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>мажных трубочек. Вырезание иглой из бумаги. Плоскост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>ная аппликация из бумаги. Макет часов из цветного гофри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>рованного картона. Макет термометра из цветного картона.</w:t>
      </w:r>
    </w:p>
    <w:p w:rsidR="0010760F" w:rsidRPr="0072254C" w:rsidRDefault="0010760F" w:rsidP="0072254C">
      <w:pPr>
        <w:spacing w:after="0"/>
        <w:rPr>
          <w:rStyle w:val="FontStyle26"/>
          <w:rFonts w:ascii="Times New Roman" w:hAnsi="Times New Roman" w:cs="Times New Roman"/>
          <w:b/>
          <w:sz w:val="20"/>
          <w:szCs w:val="20"/>
        </w:rPr>
      </w:pPr>
      <w:r w:rsidRPr="0072254C">
        <w:rPr>
          <w:rStyle w:val="FontStyle27"/>
          <w:rFonts w:ascii="Times New Roman" w:hAnsi="Times New Roman" w:cs="Times New Roman"/>
          <w:b/>
          <w:sz w:val="20"/>
          <w:szCs w:val="20"/>
        </w:rPr>
        <w:t xml:space="preserve">Работа с природными и рукотворными материалами, объёмное конструирование из бумаги </w:t>
      </w:r>
      <w:r w:rsidRPr="0072254C">
        <w:rPr>
          <w:rStyle w:val="FontStyle26"/>
          <w:rFonts w:ascii="Times New Roman" w:hAnsi="Times New Roman" w:cs="Times New Roman"/>
          <w:b/>
          <w:sz w:val="20"/>
          <w:szCs w:val="20"/>
        </w:rPr>
        <w:t>(7 ч)</w:t>
      </w:r>
    </w:p>
    <w:p w:rsidR="0010760F" w:rsidRPr="0072254C" w:rsidRDefault="0010760F" w:rsidP="0072254C">
      <w:pPr>
        <w:pStyle w:val="Style4"/>
        <w:widowControl/>
        <w:spacing w:line="276" w:lineRule="auto"/>
        <w:rPr>
          <w:rStyle w:val="FontStyle22"/>
          <w:rFonts w:ascii="Times New Roman" w:hAnsi="Times New Roman" w:cs="Times New Roman"/>
          <w:sz w:val="20"/>
          <w:szCs w:val="20"/>
        </w:rPr>
      </w:pPr>
      <w:r w:rsidRPr="0072254C">
        <w:rPr>
          <w:rStyle w:val="FontStyle22"/>
          <w:rFonts w:ascii="Times New Roman" w:hAnsi="Times New Roman" w:cs="Times New Roman"/>
          <w:sz w:val="20"/>
          <w:szCs w:val="20"/>
        </w:rPr>
        <w:t>Сбор и хранение природных материалов (плоскостные материалы, объёмные материалы, цитрусовые). Родствен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>ные связи — генеалогическое древо. Появление макарон. Знакомство с пряностями. История появления мыла.</w:t>
      </w:r>
    </w:p>
    <w:p w:rsidR="0010760F" w:rsidRPr="0072254C" w:rsidRDefault="0010760F" w:rsidP="0072254C">
      <w:pPr>
        <w:pStyle w:val="Style4"/>
        <w:widowControl/>
        <w:spacing w:line="276" w:lineRule="auto"/>
        <w:ind w:firstLine="437"/>
        <w:rPr>
          <w:rStyle w:val="FontStyle22"/>
          <w:rFonts w:ascii="Times New Roman" w:hAnsi="Times New Roman" w:cs="Times New Roman"/>
          <w:sz w:val="20"/>
          <w:szCs w:val="20"/>
        </w:rPr>
      </w:pPr>
      <w:r w:rsidRPr="0072254C">
        <w:rPr>
          <w:rStyle w:val="FontStyle20"/>
          <w:rFonts w:ascii="Times New Roman" w:hAnsi="Times New Roman" w:cs="Times New Roman"/>
          <w:sz w:val="20"/>
          <w:szCs w:val="20"/>
        </w:rPr>
        <w:t xml:space="preserve">Практическая деятельность. 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t>Плоскостная поделка из засушенных листьев. Плоскостная аппликация из макарон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 xml:space="preserve">ных изделий. Аппликация из спагетти. Объёмная поделка из мыльной стружки. Объёмная поделка </w:t>
      </w:r>
      <w:r w:rsidRPr="0072254C">
        <w:rPr>
          <w:rStyle w:val="FontStyle19"/>
          <w:rFonts w:ascii="Times New Roman" w:hAnsi="Times New Roman" w:cs="Times New Roman"/>
          <w:sz w:val="20"/>
          <w:szCs w:val="20"/>
        </w:rPr>
        <w:t xml:space="preserve">из 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t>бумаги. Бумаж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>ная бахрома. Объёмная поделка из яичной скорлупы и бу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>маги. Новогодние игрушки из бумаги и яичной скорлупы.</w:t>
      </w:r>
    </w:p>
    <w:p w:rsidR="0010760F" w:rsidRPr="0072254C" w:rsidRDefault="0010760F" w:rsidP="0072254C">
      <w:pPr>
        <w:pStyle w:val="Style7"/>
        <w:widowControl/>
        <w:spacing w:line="276" w:lineRule="auto"/>
        <w:jc w:val="left"/>
        <w:rPr>
          <w:rStyle w:val="FontStyle26"/>
          <w:rFonts w:ascii="Times New Roman" w:hAnsi="Times New Roman" w:cs="Times New Roman"/>
          <w:b/>
          <w:sz w:val="20"/>
          <w:szCs w:val="20"/>
        </w:rPr>
      </w:pPr>
      <w:r w:rsidRPr="0072254C">
        <w:rPr>
          <w:rStyle w:val="FontStyle27"/>
          <w:rFonts w:ascii="Times New Roman" w:hAnsi="Times New Roman" w:cs="Times New Roman"/>
          <w:b/>
          <w:sz w:val="20"/>
          <w:szCs w:val="20"/>
        </w:rPr>
        <w:t xml:space="preserve">Работа с текстильными материалами, оригами и работа с фольгой </w:t>
      </w:r>
      <w:r w:rsidRPr="0072254C">
        <w:rPr>
          <w:rStyle w:val="FontStyle26"/>
          <w:rFonts w:ascii="Times New Roman" w:hAnsi="Times New Roman" w:cs="Times New Roman"/>
          <w:b/>
          <w:sz w:val="20"/>
          <w:szCs w:val="20"/>
        </w:rPr>
        <w:t>(9 ч)</w:t>
      </w:r>
    </w:p>
    <w:p w:rsidR="0010760F" w:rsidRPr="0072254C" w:rsidRDefault="0010760F" w:rsidP="0072254C">
      <w:pPr>
        <w:pStyle w:val="Style4"/>
        <w:widowControl/>
        <w:spacing w:line="276" w:lineRule="auto"/>
        <w:rPr>
          <w:rStyle w:val="FontStyle22"/>
          <w:rFonts w:ascii="Times New Roman" w:hAnsi="Times New Roman" w:cs="Times New Roman"/>
          <w:sz w:val="20"/>
          <w:szCs w:val="20"/>
        </w:rPr>
      </w:pPr>
      <w:r w:rsidRPr="0072254C">
        <w:rPr>
          <w:rStyle w:val="FontStyle22"/>
          <w:rFonts w:ascii="Times New Roman" w:hAnsi="Times New Roman" w:cs="Times New Roman"/>
          <w:sz w:val="20"/>
          <w:szCs w:val="20"/>
        </w:rPr>
        <w:t>История ткачества. Виды переплетений нитей в тканях. Вышивка и её применение в современном мире. Профессия портного. История игрушки. Машинные и ручные швы. Обмёточный соединительный шов через край. Свойства самоклеющейся бумаги. Знакомство с гофрированной бумагой. Изучение свойств гофрированной бумаги. Знакомство с фольгой. Сравнение свойств фольги и бумаги. Использова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>ние свойств фольги для конструирования и декорирования. Оборачивание фольгой. История ювелирного дела и юве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>лирных украшений. Индивидуальное и промышленное про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>изводство украшений.</w:t>
      </w:r>
    </w:p>
    <w:p w:rsidR="0010760F" w:rsidRPr="0072254C" w:rsidRDefault="0010760F" w:rsidP="0072254C">
      <w:pPr>
        <w:pStyle w:val="Style4"/>
        <w:widowControl/>
        <w:spacing w:line="276" w:lineRule="auto"/>
        <w:ind w:firstLine="442"/>
        <w:rPr>
          <w:rStyle w:val="FontStyle22"/>
          <w:rFonts w:ascii="Times New Roman" w:hAnsi="Times New Roman" w:cs="Times New Roman"/>
          <w:sz w:val="20"/>
          <w:szCs w:val="20"/>
        </w:rPr>
      </w:pPr>
      <w:r w:rsidRPr="0072254C">
        <w:rPr>
          <w:rStyle w:val="FontStyle20"/>
          <w:rFonts w:ascii="Times New Roman" w:hAnsi="Times New Roman" w:cs="Times New Roman"/>
          <w:sz w:val="20"/>
          <w:szCs w:val="20"/>
        </w:rPr>
        <w:t xml:space="preserve">Практическая деятельность. 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t>Вышивка на картонной основе. Раскрой ткани по шаблону. Пришивание пуговиц на ткань. Изготовление объёмной заготовки из ткани. Изго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>товление объёмной игрушки из ткани. Вшивание петельки между слоями ткани. Поделка из бумаги с вышивкой, по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>делка из ткани. Работа с двухслойной самоклеющейся бу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>магой. Поделки из бумаги в технике оригами, плоскостная аппликация. Объёмная поделка из гофрированной бумаги. Скульптура из фольги. Поделка из бумаги в технике ори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>гами.</w:t>
      </w:r>
    </w:p>
    <w:p w:rsidR="0010760F" w:rsidRPr="0072254C" w:rsidRDefault="0010760F" w:rsidP="0072254C">
      <w:pPr>
        <w:pStyle w:val="Style8"/>
        <w:widowControl/>
        <w:spacing w:line="276" w:lineRule="auto"/>
        <w:rPr>
          <w:rStyle w:val="FontStyle26"/>
          <w:rFonts w:ascii="Times New Roman" w:hAnsi="Times New Roman" w:cs="Times New Roman"/>
          <w:b/>
          <w:sz w:val="20"/>
          <w:szCs w:val="20"/>
        </w:rPr>
      </w:pPr>
      <w:r w:rsidRPr="0072254C">
        <w:rPr>
          <w:rStyle w:val="FontStyle27"/>
          <w:rFonts w:ascii="Times New Roman" w:hAnsi="Times New Roman" w:cs="Times New Roman"/>
          <w:b/>
          <w:sz w:val="20"/>
          <w:szCs w:val="20"/>
        </w:rPr>
        <w:t xml:space="preserve">Знакомство с окружающим миром, конструирование из бумаги и проволоки </w:t>
      </w:r>
      <w:r w:rsidRPr="0072254C">
        <w:rPr>
          <w:rStyle w:val="FontStyle26"/>
          <w:rFonts w:ascii="Times New Roman" w:hAnsi="Times New Roman" w:cs="Times New Roman"/>
          <w:b/>
          <w:sz w:val="20"/>
          <w:szCs w:val="20"/>
        </w:rPr>
        <w:t>(6 ч)</w:t>
      </w:r>
    </w:p>
    <w:p w:rsidR="0010760F" w:rsidRPr="0072254C" w:rsidRDefault="0010760F" w:rsidP="0072254C">
      <w:pPr>
        <w:pStyle w:val="Style4"/>
        <w:widowControl/>
        <w:spacing w:line="276" w:lineRule="auto"/>
        <w:rPr>
          <w:rStyle w:val="FontStyle22"/>
          <w:rFonts w:ascii="Times New Roman" w:hAnsi="Times New Roman" w:cs="Times New Roman"/>
          <w:sz w:val="20"/>
          <w:szCs w:val="20"/>
        </w:rPr>
      </w:pPr>
      <w:r w:rsidRPr="0072254C">
        <w:rPr>
          <w:rStyle w:val="FontStyle22"/>
          <w:rFonts w:ascii="Times New Roman" w:hAnsi="Times New Roman" w:cs="Times New Roman"/>
          <w:sz w:val="20"/>
          <w:szCs w:val="20"/>
        </w:rPr>
        <w:t>История возникновения книг и книгопечатания. Совре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>менное производство. Роль бытовых приборов, машин и ме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>ханизмов в жизни человека. Правила пользования бытовы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>ми приборами. Уход за домашними питомцами. Растения в жизни человека. Виды сельскохозяйственных растений. Знакомство с проволокой. Сравнение свойств материалов для творчества — проволоки, фольги в виде жгута и шер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>стяной нити.</w:t>
      </w:r>
    </w:p>
    <w:p w:rsidR="0010760F" w:rsidRPr="0072254C" w:rsidRDefault="0010760F" w:rsidP="0072254C">
      <w:pPr>
        <w:pStyle w:val="Style4"/>
        <w:widowControl/>
        <w:spacing w:line="276" w:lineRule="auto"/>
        <w:ind w:firstLine="437"/>
        <w:rPr>
          <w:rStyle w:val="FontStyle22"/>
          <w:rFonts w:ascii="Times New Roman" w:hAnsi="Times New Roman" w:cs="Times New Roman"/>
          <w:sz w:val="20"/>
          <w:szCs w:val="20"/>
        </w:rPr>
      </w:pPr>
      <w:r w:rsidRPr="0072254C">
        <w:rPr>
          <w:rStyle w:val="FontStyle20"/>
          <w:rFonts w:ascii="Times New Roman" w:hAnsi="Times New Roman" w:cs="Times New Roman"/>
          <w:sz w:val="20"/>
          <w:szCs w:val="20"/>
        </w:rPr>
        <w:t xml:space="preserve">Практическая деятельность. 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t>Изготовление сшивной книжки. Изготовление книжного переплёта. Ремонт книг при помощи прозрачного скотча. Изготовление закладок для книг из цветного картона. Поделка на основе яичной скорлупы. Закрепление навыков выполнения поделок в технике оригами. Поделка из бумаги в технике оригами. Моделирование из проволоки. Каркасная модель из прово</w:t>
      </w:r>
      <w:r w:rsidRPr="0072254C">
        <w:rPr>
          <w:rStyle w:val="FontStyle22"/>
          <w:rFonts w:ascii="Times New Roman" w:hAnsi="Times New Roman" w:cs="Times New Roman"/>
          <w:sz w:val="20"/>
          <w:szCs w:val="20"/>
        </w:rPr>
        <w:softHyphen/>
        <w:t>локи.</w:t>
      </w:r>
    </w:p>
    <w:p w:rsidR="0010760F" w:rsidRPr="0072254C" w:rsidRDefault="0010760F" w:rsidP="0072254C">
      <w:pPr>
        <w:pStyle w:val="Style4"/>
        <w:widowControl/>
        <w:spacing w:line="276" w:lineRule="auto"/>
        <w:ind w:firstLine="437"/>
        <w:rPr>
          <w:rStyle w:val="FontStyle27"/>
          <w:rFonts w:ascii="Times New Roman" w:hAnsi="Times New Roman" w:cs="Times New Roman"/>
          <w:b/>
          <w:sz w:val="20"/>
          <w:szCs w:val="20"/>
        </w:rPr>
      </w:pPr>
      <w:r w:rsidRPr="0072254C">
        <w:rPr>
          <w:rStyle w:val="FontStyle27"/>
          <w:rFonts w:ascii="Times New Roman" w:hAnsi="Times New Roman" w:cs="Times New Roman"/>
          <w:b/>
          <w:sz w:val="20"/>
          <w:szCs w:val="20"/>
        </w:rPr>
        <w:t>Резерв  (1час)</w:t>
      </w:r>
    </w:p>
    <w:p w:rsidR="00893D42" w:rsidRPr="0072254C" w:rsidRDefault="00893D42" w:rsidP="0072254C">
      <w:pPr>
        <w:pStyle w:val="FR2"/>
        <w:spacing w:line="276" w:lineRule="auto"/>
        <w:ind w:firstLine="425"/>
        <w:rPr>
          <w:rFonts w:eastAsiaTheme="minorHAnsi"/>
          <w:b w:val="0"/>
          <w:sz w:val="20"/>
          <w:lang w:eastAsia="en-US"/>
        </w:rPr>
      </w:pPr>
    </w:p>
    <w:p w:rsidR="0032367B" w:rsidRPr="001D1000" w:rsidRDefault="0032367B" w:rsidP="001D1000">
      <w:pPr>
        <w:pStyle w:val="FR2"/>
        <w:spacing w:line="276" w:lineRule="auto"/>
        <w:ind w:firstLine="425"/>
        <w:rPr>
          <w:sz w:val="24"/>
          <w:szCs w:val="24"/>
        </w:rPr>
      </w:pPr>
      <w:r w:rsidRPr="001D1000">
        <w:rPr>
          <w:sz w:val="24"/>
          <w:szCs w:val="24"/>
        </w:rPr>
        <w:t>Учебно-тематический план</w:t>
      </w:r>
    </w:p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"/>
        <w:gridCol w:w="4460"/>
        <w:gridCol w:w="1275"/>
        <w:gridCol w:w="7088"/>
      </w:tblGrid>
      <w:tr w:rsidR="00A471E7" w:rsidRPr="00A471E7" w:rsidTr="00A471E7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71E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71E7">
              <w:rPr>
                <w:rFonts w:ascii="Times New Roman" w:hAnsi="Times New Roman" w:cs="Times New Roman"/>
                <w:sz w:val="20"/>
                <w:szCs w:val="20"/>
              </w:rPr>
              <w:t>Содержание программного материала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71E7">
              <w:rPr>
                <w:rFonts w:ascii="Times New Roman" w:hAnsi="Times New Roman" w:cs="Times New Roman"/>
                <w:sz w:val="20"/>
                <w:szCs w:val="20"/>
              </w:rPr>
              <w:t>Количество часов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E7" w:rsidRPr="00A471E7" w:rsidRDefault="001D1000" w:rsidP="001D1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Основные в</w:t>
            </w:r>
            <w:r w:rsidR="00A471E7">
              <w:rPr>
                <w:rFonts w:ascii="Times New Roman" w:hAnsi="Times New Roman" w:cs="Times New Roman"/>
                <w:sz w:val="20"/>
                <w:szCs w:val="20"/>
              </w:rPr>
              <w:t>иды учебной деятельности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обучающихся</w:t>
            </w:r>
          </w:p>
        </w:tc>
      </w:tr>
      <w:tr w:rsidR="00A471E7" w:rsidRPr="00A471E7" w:rsidTr="00A471E7">
        <w:trPr>
          <w:trHeight w:val="8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71E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71E7">
              <w:rPr>
                <w:rFonts w:ascii="Times New Roman" w:hAnsi="Times New Roman" w:cs="Times New Roman"/>
                <w:b/>
                <w:sz w:val="20"/>
                <w:szCs w:val="20"/>
              </w:rPr>
              <w:t>Творческая мастерская.</w:t>
            </w:r>
          </w:p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71E7">
              <w:rPr>
                <w:rStyle w:val="FontStyle27"/>
                <w:rFonts w:ascii="Times New Roman" w:hAnsi="Times New Roman" w:cs="Times New Roman"/>
                <w:sz w:val="20"/>
                <w:szCs w:val="20"/>
              </w:rPr>
              <w:t>Работа с пластичными материалами и конструирование из бумаги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71E7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1E7" w:rsidRPr="00A471E7" w:rsidRDefault="00A471E7" w:rsidP="00A471E7">
            <w:pPr>
              <w:spacing w:after="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Определяют 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>последовательность промежуточных целей и соответствующих им действий с учетом конечного результата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. Ставят  и формулируют </w:t>
            </w:r>
            <w:proofErr w:type="spellStart"/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>проблемы;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осуществляют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взаимный контроль; оказывают </w:t>
            </w: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в сотрудничестве взаимопомощь.</w:t>
            </w:r>
          </w:p>
        </w:tc>
      </w:tr>
      <w:tr w:rsidR="00A471E7" w:rsidRPr="00A471E7" w:rsidTr="00A471E7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71E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71E7">
              <w:rPr>
                <w:rFonts w:ascii="Times New Roman" w:hAnsi="Times New Roman" w:cs="Times New Roman"/>
                <w:b/>
                <w:sz w:val="20"/>
                <w:szCs w:val="20"/>
              </w:rPr>
              <w:t>Студия вдохновенья</w:t>
            </w:r>
            <w:r w:rsidRPr="00A471E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A471E7">
              <w:rPr>
                <w:rStyle w:val="FontStyle27"/>
                <w:rFonts w:ascii="Times New Roman" w:hAnsi="Times New Roman" w:cs="Times New Roman"/>
                <w:sz w:val="20"/>
                <w:szCs w:val="20"/>
              </w:rPr>
              <w:t xml:space="preserve">Работа с природными и </w:t>
            </w:r>
            <w:r w:rsidRPr="00A471E7">
              <w:rPr>
                <w:rStyle w:val="FontStyle27"/>
                <w:rFonts w:ascii="Times New Roman" w:hAnsi="Times New Roman" w:cs="Times New Roman"/>
                <w:sz w:val="20"/>
                <w:szCs w:val="20"/>
              </w:rPr>
              <w:lastRenderedPageBreak/>
              <w:t>рукотворными материалами, объёмное конструирование из бумаги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71E7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7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Знакомятся </w:t>
            </w: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правилами сбора и хранения природных материалов. Информация </w:t>
            </w: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 Красной книге. Формирование понятия о родословной человека, генеалогии и ге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неалогическом древе. Повторяют </w:t>
            </w: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свойств засушенных листьев растений. Коллективная работа «Древо класса</w:t>
            </w:r>
          </w:p>
        </w:tc>
      </w:tr>
      <w:tr w:rsidR="00A471E7" w:rsidRPr="00A471E7" w:rsidTr="00A471E7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71E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71E7">
              <w:rPr>
                <w:rStyle w:val="FontStyle27"/>
                <w:rFonts w:ascii="Times New Roman" w:hAnsi="Times New Roman" w:cs="Times New Roman"/>
                <w:b/>
                <w:sz w:val="20"/>
                <w:szCs w:val="20"/>
              </w:rPr>
              <w:t xml:space="preserve">Конструкторское бюро. </w:t>
            </w:r>
            <w:r w:rsidRPr="00A471E7">
              <w:rPr>
                <w:rStyle w:val="FontStyle27"/>
                <w:rFonts w:ascii="Times New Roman" w:hAnsi="Times New Roman" w:cs="Times New Roman"/>
                <w:sz w:val="20"/>
                <w:szCs w:val="20"/>
              </w:rPr>
              <w:t>Работа с текстильными материалами, оригами и работа с фольгой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71E7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E7" w:rsidRPr="0072254C" w:rsidRDefault="00A471E7" w:rsidP="00A471E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Узнают </w:t>
            </w: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технологии изготовления и применения алюминиевой фольги.</w:t>
            </w:r>
          </w:p>
          <w:p w:rsidR="00A471E7" w:rsidRPr="0072254C" w:rsidRDefault="00A471E7" w:rsidP="00A471E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Сравнивают </w:t>
            </w: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фольгу с бумагой.</w:t>
            </w:r>
          </w:p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Используют </w:t>
            </w: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знания, полученные на уроке, при изготовлении скульптур из фольги.</w:t>
            </w:r>
          </w:p>
        </w:tc>
      </w:tr>
      <w:tr w:rsidR="00A471E7" w:rsidRPr="00A471E7" w:rsidTr="00A471E7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71E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71E7">
              <w:rPr>
                <w:rFonts w:ascii="Times New Roman" w:hAnsi="Times New Roman" w:cs="Times New Roman"/>
                <w:b/>
                <w:sz w:val="20"/>
                <w:szCs w:val="20"/>
              </w:rPr>
              <w:t>Поделочный ералаш</w:t>
            </w:r>
            <w:r w:rsidRPr="00A471E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A471E7">
              <w:rPr>
                <w:rStyle w:val="FontStyle27"/>
                <w:rFonts w:ascii="Times New Roman" w:hAnsi="Times New Roman" w:cs="Times New Roman"/>
                <w:sz w:val="20"/>
                <w:szCs w:val="20"/>
              </w:rPr>
              <w:t>Знакомство с окружающим миром, конструирование из бумаги и проволоки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71E7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E7" w:rsidRPr="00A471E7" w:rsidRDefault="00D33EE8" w:rsidP="00A471E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Знакомятся </w:t>
            </w: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ролью бытовых приборов, машин и механизмов 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жизни человека. Изучают </w:t>
            </w: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правила пользования бытовыми приборами. Беседа о диких и домашних животных и уходе за домашними питомцами. Беседа о растениях в жизни человека: видах сельскохозяйственны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 и комнатных растений. Умеют  проращивать </w:t>
            </w: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семян растений.</w:t>
            </w:r>
          </w:p>
        </w:tc>
      </w:tr>
      <w:tr w:rsidR="00A471E7" w:rsidRPr="00A471E7" w:rsidTr="00A471E7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71E7">
              <w:rPr>
                <w:rFonts w:ascii="Times New Roman" w:hAnsi="Times New Roman" w:cs="Times New Roman"/>
                <w:sz w:val="20"/>
                <w:szCs w:val="20"/>
              </w:rPr>
              <w:t>Итоговая творческая работа.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71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71E7" w:rsidRPr="00A471E7" w:rsidTr="00A471E7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71E7">
              <w:rPr>
                <w:rFonts w:ascii="Times New Roman" w:hAnsi="Times New Roman" w:cs="Times New Roman"/>
                <w:sz w:val="20"/>
                <w:szCs w:val="20"/>
              </w:rPr>
              <w:t>Резерв.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71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71E7" w:rsidRPr="00A471E7" w:rsidTr="00A471E7">
        <w:trPr>
          <w:trHeight w:val="146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71E7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71E7">
              <w:rPr>
                <w:rFonts w:ascii="Times New Roman" w:hAnsi="Times New Roman" w:cs="Times New Roman"/>
                <w:b/>
                <w:sz w:val="20"/>
                <w:szCs w:val="20"/>
              </w:rPr>
              <w:t>34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1E7" w:rsidRPr="00A471E7" w:rsidRDefault="00A471E7" w:rsidP="00A471E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32367B" w:rsidRDefault="0032367B">
      <w:pPr>
        <w:rPr>
          <w:rFonts w:ascii="Times New Roman" w:hAnsi="Times New Roman" w:cs="Times New Roman"/>
          <w:sz w:val="20"/>
          <w:szCs w:val="20"/>
        </w:rPr>
      </w:pPr>
    </w:p>
    <w:p w:rsidR="00A471E7" w:rsidRDefault="00A471E7">
      <w:pPr>
        <w:rPr>
          <w:rFonts w:ascii="Times New Roman" w:hAnsi="Times New Roman" w:cs="Times New Roman"/>
          <w:sz w:val="20"/>
          <w:szCs w:val="20"/>
        </w:rPr>
      </w:pPr>
    </w:p>
    <w:p w:rsidR="00D33EE8" w:rsidRPr="0072254C" w:rsidRDefault="00D33EE8">
      <w:pPr>
        <w:rPr>
          <w:rFonts w:ascii="Times New Roman" w:hAnsi="Times New Roman" w:cs="Times New Roman"/>
          <w:sz w:val="20"/>
          <w:szCs w:val="20"/>
        </w:rPr>
      </w:pPr>
    </w:p>
    <w:p w:rsidR="00333F24" w:rsidRDefault="00333F24" w:rsidP="00296559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33F24" w:rsidRDefault="00333F24" w:rsidP="00296559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33F24" w:rsidRDefault="00333F24" w:rsidP="00296559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33F24" w:rsidRDefault="00333F24" w:rsidP="00296559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33F24" w:rsidRDefault="00333F24" w:rsidP="00296559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33F24" w:rsidRDefault="00333F24" w:rsidP="00296559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33F24" w:rsidRDefault="00333F24" w:rsidP="00296559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33F24" w:rsidRDefault="00333F24" w:rsidP="00296559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33F24" w:rsidRDefault="00333F24" w:rsidP="00296559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33F24" w:rsidRDefault="00333F24" w:rsidP="00296559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33F24" w:rsidRPr="0072254C" w:rsidRDefault="00333F24" w:rsidP="00296559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B4268A" w:rsidRDefault="00B4268A" w:rsidP="00333F2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4268A" w:rsidRDefault="00B4268A" w:rsidP="00333F2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4268A" w:rsidRDefault="00B4268A" w:rsidP="00333F2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4268A" w:rsidRDefault="00B4268A" w:rsidP="00333F2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4268A" w:rsidRDefault="00B4268A" w:rsidP="00333F2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4268A" w:rsidRDefault="00B4268A" w:rsidP="00333F2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4268A" w:rsidRDefault="00B4268A" w:rsidP="00333F2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93D42" w:rsidRPr="0072254C" w:rsidRDefault="00893D42" w:rsidP="00333F2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254C">
        <w:rPr>
          <w:rFonts w:ascii="Times New Roman" w:hAnsi="Times New Roman" w:cs="Times New Roman"/>
          <w:b/>
          <w:sz w:val="20"/>
          <w:szCs w:val="20"/>
        </w:rPr>
        <w:lastRenderedPageBreak/>
        <w:t>Календарно-тематическое планирование по технологии.</w:t>
      </w:r>
    </w:p>
    <w:p w:rsidR="00893D42" w:rsidRPr="0072254C" w:rsidRDefault="00893D42" w:rsidP="00893D4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8"/>
        <w:tblW w:w="1318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49"/>
        <w:gridCol w:w="1834"/>
        <w:gridCol w:w="3697"/>
        <w:gridCol w:w="4252"/>
        <w:gridCol w:w="1276"/>
        <w:gridCol w:w="1276"/>
      </w:tblGrid>
      <w:tr w:rsidR="000A4ACA" w:rsidRPr="0072254C" w:rsidTr="000A4ACA">
        <w:tc>
          <w:tcPr>
            <w:tcW w:w="849" w:type="dxa"/>
          </w:tcPr>
          <w:p w:rsidR="000A4ACA" w:rsidRPr="0072254C" w:rsidRDefault="000A4ACA" w:rsidP="00B4268A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урока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828E9">
            <w:pPr>
              <w:spacing w:line="276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0A4ACA" w:rsidRPr="0072254C" w:rsidRDefault="000A4ACA" w:rsidP="000828E9">
            <w:pPr>
              <w:spacing w:line="276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Тема урока</w:t>
            </w:r>
          </w:p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Виды деятельности</w:t>
            </w:r>
          </w:p>
        </w:tc>
        <w:tc>
          <w:tcPr>
            <w:tcW w:w="4252" w:type="dxa"/>
            <w:vAlign w:val="center"/>
          </w:tcPr>
          <w:p w:rsidR="000A4ACA" w:rsidRPr="0072254C" w:rsidRDefault="000A4ACA" w:rsidP="000828E9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Планируемые результаты</w:t>
            </w:r>
          </w:p>
        </w:tc>
        <w:tc>
          <w:tcPr>
            <w:tcW w:w="1276" w:type="dxa"/>
          </w:tcPr>
          <w:p w:rsidR="000A4ACA" w:rsidRDefault="000A4ACA" w:rsidP="000828E9">
            <w:pPr>
              <w:pStyle w:val="a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Даты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планир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  <w:p w:rsidR="000A4ACA" w:rsidRPr="0072254C" w:rsidRDefault="000A4ACA" w:rsidP="000828E9">
            <w:pPr>
              <w:pStyle w:val="a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проведения</w:t>
            </w:r>
            <w:proofErr w:type="gramEnd"/>
          </w:p>
        </w:tc>
        <w:tc>
          <w:tcPr>
            <w:tcW w:w="1276" w:type="dxa"/>
          </w:tcPr>
          <w:p w:rsidR="000A4ACA" w:rsidRDefault="000A4ACA" w:rsidP="000828E9">
            <w:pPr>
              <w:pStyle w:val="a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Даты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фактич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  <w:p w:rsidR="000A4ACA" w:rsidRDefault="000A4ACA" w:rsidP="000828E9">
            <w:pPr>
              <w:pStyle w:val="a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проведения</w:t>
            </w: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</w:t>
            </w: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446E6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46E6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четверть</w:t>
            </w:r>
          </w:p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Весёлое тесто.</w:t>
            </w:r>
          </w:p>
          <w:p w:rsidR="000A4ACA" w:rsidRPr="0072254C" w:rsidRDefault="000A4ACA" w:rsidP="000828E9">
            <w:pPr>
              <w:tabs>
                <w:tab w:val="left" w:pos="960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Знакомство с учебником. Ориентирование в учебнике. </w:t>
            </w:r>
          </w:p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Формирование представления о процессе хлебопечения, изготовлении съедобного и декоративного теста. Сравнение солёного теста и пластилина. Цветное тесто. </w:t>
            </w:r>
            <w:proofErr w:type="spellStart"/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Тестопластика</w:t>
            </w:r>
            <w:proofErr w:type="spellEnd"/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Применение свойств теста при изготовлении объёмных элементов. Работа со скалкой. Изготовление поделки «Каравай-каравай».</w:t>
            </w:r>
          </w:p>
        </w:tc>
        <w:tc>
          <w:tcPr>
            <w:tcW w:w="4252" w:type="dxa"/>
          </w:tcPr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Р.- формулировать и удерживать учебную задачу;</w:t>
            </w:r>
          </w:p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П.-использовать знаково-символические средства для работы с учебником;</w:t>
            </w:r>
          </w:p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К.- обращаться за помощью</w:t>
            </w:r>
          </w:p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Мотивация учебной деятельности. Экологическая культура: ценностное отношение к природному миру</w:t>
            </w:r>
          </w:p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Внутренняя позиция школьника на основе положительного отношения к школе</w:t>
            </w:r>
          </w:p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Возможность научиться лепить из теста плоские фигуры</w:t>
            </w:r>
          </w:p>
        </w:tc>
        <w:tc>
          <w:tcPr>
            <w:tcW w:w="1276" w:type="dxa"/>
          </w:tcPr>
          <w:p w:rsidR="00335F8D" w:rsidRDefault="00335F8D" w:rsidP="00335F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09.09</w:t>
            </w:r>
          </w:p>
          <w:p w:rsidR="000A4ACA" w:rsidRPr="0072254C" w:rsidRDefault="00335F8D" w:rsidP="00335F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16.09</w:t>
            </w:r>
          </w:p>
        </w:tc>
        <w:tc>
          <w:tcPr>
            <w:tcW w:w="1276" w:type="dxa"/>
          </w:tcPr>
          <w:p w:rsidR="000A4ACA" w:rsidRDefault="00335F8D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09.09</w:t>
            </w:r>
          </w:p>
          <w:p w:rsidR="00335F8D" w:rsidRPr="0072254C" w:rsidRDefault="00335F8D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16.09</w:t>
            </w: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Пластилиновая гравюра.</w:t>
            </w:r>
          </w:p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Освоение техники сграффито на пластилиновой платформе на картонной основе. Знакомство с технологией работы с пластилином. Изготовление из пластилина на картонной основе в технике сграффито поделок «Пиктограмма», «Подарки осени». Выполнение коллективной работы «Осенний листопад».</w:t>
            </w:r>
          </w:p>
        </w:tc>
        <w:tc>
          <w:tcPr>
            <w:tcW w:w="4252" w:type="dxa"/>
          </w:tcPr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Р.- принимать и сохранять учебную задачу, соответствующую этапу обучения</w:t>
            </w:r>
          </w:p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П.- использовать общие приемы решения задач;</w:t>
            </w:r>
          </w:p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К.- ставить вопросы, необходимые для организации собственной деятельности и сотрудничества с партнером.</w:t>
            </w:r>
          </w:p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Адекватная мотивация учебной деятельности; Экологическая культура: ценностное отношение к природному миру.</w:t>
            </w:r>
          </w:p>
        </w:tc>
        <w:tc>
          <w:tcPr>
            <w:tcW w:w="1276" w:type="dxa"/>
          </w:tcPr>
          <w:p w:rsidR="000A4ACA" w:rsidRPr="0072254C" w:rsidRDefault="00335F8D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23.09</w:t>
            </w:r>
          </w:p>
        </w:tc>
        <w:tc>
          <w:tcPr>
            <w:tcW w:w="1276" w:type="dxa"/>
          </w:tcPr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Пластилиновые картины.</w:t>
            </w:r>
          </w:p>
          <w:p w:rsidR="000A4ACA" w:rsidRPr="0072254C" w:rsidRDefault="000A4ACA" w:rsidP="000828E9">
            <w:pPr>
              <w:tabs>
                <w:tab w:val="left" w:pos="2025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Изучение техники </w:t>
            </w:r>
            <w:proofErr w:type="spellStart"/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примазывания</w:t>
            </w:r>
            <w:proofErr w:type="spellEnd"/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мазками. Последовательность выполнения работы объёмными мазками. </w:t>
            </w:r>
          </w:p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Изготовление поделки из пластилина в технике </w:t>
            </w:r>
            <w:proofErr w:type="spellStart"/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примазывания</w:t>
            </w:r>
            <w:proofErr w:type="spellEnd"/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объёмными мазками «Волшебное перо жар-птицы».</w:t>
            </w:r>
          </w:p>
          <w:p w:rsidR="000A4ACA" w:rsidRPr="0072254C" w:rsidRDefault="000A4ACA" w:rsidP="000828E9">
            <w:pPr>
              <w:tabs>
                <w:tab w:val="left" w:pos="2310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4252" w:type="dxa"/>
          </w:tcPr>
          <w:p w:rsidR="000A4ACA" w:rsidRPr="0072254C" w:rsidRDefault="000A4ACA" w:rsidP="000828E9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Р.-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>.- принимать и сохранять учебную задачу, соответствующую этапу обучения;</w:t>
            </w:r>
          </w:p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П.- выделение существенных признаков, сравнение;</w:t>
            </w:r>
          </w:p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 xml:space="preserve"> К.- вести устный диалог, слушать собеседника.</w:t>
            </w:r>
          </w:p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Положительное отношение к уроку технологии</w:t>
            </w:r>
          </w:p>
        </w:tc>
        <w:tc>
          <w:tcPr>
            <w:tcW w:w="1276" w:type="dxa"/>
          </w:tcPr>
          <w:p w:rsidR="000A4ACA" w:rsidRPr="0072254C" w:rsidRDefault="00335F8D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30.09</w:t>
            </w:r>
          </w:p>
        </w:tc>
        <w:tc>
          <w:tcPr>
            <w:tcW w:w="1276" w:type="dxa"/>
          </w:tcPr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Скульптурный мир.</w:t>
            </w:r>
          </w:p>
          <w:p w:rsidR="000A4ACA" w:rsidRPr="0072254C" w:rsidRDefault="000A4ACA" w:rsidP="000828E9">
            <w:pPr>
              <w:spacing w:line="276" w:lineRule="auto"/>
              <w:ind w:firstLine="7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Знакомство с разнообразием мира скульптуры. Изготовление поделок из </w:t>
            </w: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солёного теста и пластилина «Круглые игрушки», «Скульптура из пластилина».</w:t>
            </w:r>
          </w:p>
        </w:tc>
        <w:tc>
          <w:tcPr>
            <w:tcW w:w="4252" w:type="dxa"/>
          </w:tcPr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Р.- преобразовывать практическую задачу в познавательную,</w:t>
            </w:r>
          </w:p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П.- ставить и формулировать проблему;</w:t>
            </w:r>
          </w:p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К.- задавать вопросы.</w:t>
            </w:r>
          </w:p>
        </w:tc>
        <w:tc>
          <w:tcPr>
            <w:tcW w:w="1276" w:type="dxa"/>
          </w:tcPr>
          <w:p w:rsidR="000A4ACA" w:rsidRPr="0072254C" w:rsidRDefault="00335F8D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07.10</w:t>
            </w:r>
          </w:p>
        </w:tc>
        <w:tc>
          <w:tcPr>
            <w:tcW w:w="1276" w:type="dxa"/>
          </w:tcPr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Бумажный цветник.</w:t>
            </w:r>
          </w:p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Формирование представления об истории возникновения бумаги и о бумажном производстве в наши дни. Знакомство с многообразием видов бумаги и способами её </w:t>
            </w:r>
          </w:p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применения. Обучение созданию декоративных элементов из бумаги. Выполнение коллективных работ «Цветы на лугу» (объёмная аппликация из бумаги), «Цветная башня» (объёмная конструкция из бумажных трубочек).</w:t>
            </w:r>
          </w:p>
        </w:tc>
        <w:tc>
          <w:tcPr>
            <w:tcW w:w="4252" w:type="dxa"/>
          </w:tcPr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Р.-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>применять установленные правила в планировании способа решения;</w:t>
            </w:r>
          </w:p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П.-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>узнавать, называть и определять объекты и явления окружающей действительности в соответствии с содержанием учебного предмета;</w:t>
            </w:r>
          </w:p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К.- обращаться за помощью, предлагать помощь и сотрудничество.</w:t>
            </w:r>
          </w:p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Возможность научиться выполнять аппликацию из бумаги с помощью приёма обрывания.</w:t>
            </w:r>
          </w:p>
        </w:tc>
        <w:tc>
          <w:tcPr>
            <w:tcW w:w="1276" w:type="dxa"/>
          </w:tcPr>
          <w:p w:rsidR="000A4ACA" w:rsidRPr="0072254C" w:rsidRDefault="00335F8D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14.10</w:t>
            </w:r>
          </w:p>
        </w:tc>
        <w:tc>
          <w:tcPr>
            <w:tcW w:w="1276" w:type="dxa"/>
          </w:tcPr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Бумажный лоскуток.</w:t>
            </w:r>
          </w:p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Изучение новых приёмов обрывной аппликации. Обучение технике вырезания из бумаги иглой. Повторение техники безопасности. Изготовление поделки: «Декоративная открытка». </w:t>
            </w:r>
          </w:p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Коллективная работа «Лоскутное одеяло-панно» (плоскостная аппликация из бумаги</w:t>
            </w:r>
          </w:p>
        </w:tc>
        <w:tc>
          <w:tcPr>
            <w:tcW w:w="4252" w:type="dxa"/>
          </w:tcPr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Р.- преобразовывать практическую задачу в познавательную;</w:t>
            </w:r>
          </w:p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П.- ставить и формулировать проблемы;</w:t>
            </w:r>
          </w:p>
          <w:p w:rsidR="000A4ACA" w:rsidRPr="0072254C" w:rsidRDefault="000A4ACA" w:rsidP="000828E9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формулировать свои затруднения; формулировать собственное мнение и позицию. </w:t>
            </w:r>
          </w:p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Возможность научиться выполнять аппликацию из бумаги с помощью приёма обрывания.</w:t>
            </w:r>
          </w:p>
        </w:tc>
        <w:tc>
          <w:tcPr>
            <w:tcW w:w="1276" w:type="dxa"/>
          </w:tcPr>
          <w:p w:rsidR="000A4ACA" w:rsidRPr="0072254C" w:rsidRDefault="00335F8D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21.10</w:t>
            </w:r>
          </w:p>
        </w:tc>
        <w:tc>
          <w:tcPr>
            <w:tcW w:w="1276" w:type="dxa"/>
          </w:tcPr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8-</w:t>
            </w: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Удивительные приборы.</w:t>
            </w:r>
          </w:p>
          <w:p w:rsidR="000A4ACA" w:rsidRPr="0072254C" w:rsidRDefault="000A4ACA" w:rsidP="000828E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828E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Знакомство с измерительными приборами и их историей (</w:t>
            </w:r>
            <w:proofErr w:type="spellStart"/>
            <w:proofErr w:type="gramStart"/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часы,термометр</w:t>
            </w:r>
            <w:proofErr w:type="spellEnd"/>
            <w:proofErr w:type="gramEnd"/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пр.) Изучение свойств гофрированного картона, изучение техники безопасности при работе с канцелярскими кнопками. Изготовление поделок «Разноцветные часы», «Весёлый термометр».</w:t>
            </w:r>
          </w:p>
        </w:tc>
        <w:tc>
          <w:tcPr>
            <w:tcW w:w="4252" w:type="dxa"/>
          </w:tcPr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Р.-преобразовывать практическую задачу в познавательную;</w:t>
            </w:r>
          </w:p>
          <w:p w:rsidR="000A4ACA" w:rsidRPr="0072254C" w:rsidRDefault="000A4ACA" w:rsidP="000828E9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П.-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>ставить и формулировать проблемы;</w:t>
            </w:r>
          </w:p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К.- формулировать свои затруднения; формулировать собственное мнение и позицию.</w:t>
            </w:r>
          </w:p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Мотивация учебной деятельности. Навыки сотрудничества в разных ситуациях.</w:t>
            </w:r>
          </w:p>
        </w:tc>
        <w:tc>
          <w:tcPr>
            <w:tcW w:w="1276" w:type="dxa"/>
          </w:tcPr>
          <w:p w:rsidR="000A4ACA" w:rsidRPr="0072254C" w:rsidRDefault="00335F8D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28.10</w:t>
            </w:r>
          </w:p>
        </w:tc>
        <w:tc>
          <w:tcPr>
            <w:tcW w:w="1276" w:type="dxa"/>
          </w:tcPr>
          <w:p w:rsidR="000A4ACA" w:rsidRPr="0072254C" w:rsidRDefault="000A4ACA" w:rsidP="000828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446E6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46E6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 четверть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Твои творческие достижения.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Формирование представлений о единицах измерения 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расстояния и о приспособлениях для измерения расстояний. Сравнение сантиметровой ленты и линейки, их применения. Изготовление поделки </w:t>
            </w: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«Ростомер».</w:t>
            </w:r>
          </w:p>
        </w:tc>
        <w:tc>
          <w:tcPr>
            <w:tcW w:w="4252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Р.</w:t>
            </w:r>
            <w:proofErr w:type="gramStart"/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>.-</w:t>
            </w:r>
            <w:proofErr w:type="gramEnd"/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определять последовательность промежуточных целей и соответствующих им действий с учетом конечного результата;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П.-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>ставить и формулировать проблемы;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 - осуществлять взаимный контроль; оказывать в сотрудничестве взаимопомощь.</w:t>
            </w:r>
          </w:p>
        </w:tc>
        <w:tc>
          <w:tcPr>
            <w:tcW w:w="1276" w:type="dxa"/>
          </w:tcPr>
          <w:p w:rsidR="000A4ACA" w:rsidRPr="0072254C" w:rsidRDefault="00335F8D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11.11</w:t>
            </w:r>
          </w:p>
        </w:tc>
        <w:tc>
          <w:tcPr>
            <w:tcW w:w="1276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11.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Default="000A4ACA" w:rsidP="000A4ACA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71E7">
              <w:rPr>
                <w:rFonts w:ascii="Times New Roman" w:hAnsi="Times New Roman" w:cs="Times New Roman"/>
                <w:b/>
                <w:sz w:val="20"/>
                <w:szCs w:val="20"/>
              </w:rPr>
              <w:t>Студия вдохновенья.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- 7ч.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Древо жизни.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Знакомство с правилами сбора и хранения природных материалов. Информация о Красной книге. Формирование понятия о родословной человека, генеалогии и генеалогическом древе. Повторение свойств засушенных листьев растений. Коллективная работа «Древо класса</w:t>
            </w:r>
          </w:p>
        </w:tc>
        <w:tc>
          <w:tcPr>
            <w:tcW w:w="4252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Р.-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>формулировать и удерживать учебную задачу;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П.- узнавать, называть и определять объекты и явления окружающей действительности в соответствии с содержанием учебного предмета;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К.-  задавать вопросы; строить понятные для партнёра высказывания.</w:t>
            </w:r>
          </w:p>
        </w:tc>
        <w:tc>
          <w:tcPr>
            <w:tcW w:w="1276" w:type="dxa"/>
          </w:tcPr>
          <w:p w:rsidR="000A4ACA" w:rsidRPr="0072254C" w:rsidRDefault="00335F8D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18.11</w:t>
            </w:r>
          </w:p>
        </w:tc>
        <w:tc>
          <w:tcPr>
            <w:tcW w:w="1276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Макаронная симфония.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Знакомство с историей появления макарон. Обучение техники работы с макаронными изделиями, с семенами растений. Изготовление поделок: «Чудеса из макарон», «Соломка из спагетти». Сравнение техники аппликации из пшеничной соломки с аппликацией из спагетти.</w:t>
            </w:r>
          </w:p>
        </w:tc>
        <w:tc>
          <w:tcPr>
            <w:tcW w:w="4252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Р.- формулировать и удерживать учебную задачу, соответствующую этапу обучения;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П.-узнавать, называть и определять объекты и явления окружающей действительности в соответствии с содержанием учебного предмета;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>осуществлять взаимный контроль; оказывать в сотрудничестве взаимопомощь.</w:t>
            </w:r>
          </w:p>
        </w:tc>
        <w:tc>
          <w:tcPr>
            <w:tcW w:w="1276" w:type="dxa"/>
          </w:tcPr>
          <w:p w:rsidR="000A4ACA" w:rsidRPr="0072254C" w:rsidRDefault="00335F8D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25.11</w:t>
            </w:r>
          </w:p>
        </w:tc>
        <w:tc>
          <w:tcPr>
            <w:tcW w:w="1276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Праздничное вдохновение.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Формирование представлений о сфере работы женщин. 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Первичная профориентация. Знакомство со свойствами пластичного материала — влажной мыльной стружки. 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Изготовление поделки «Душистое мыло».</w:t>
            </w:r>
          </w:p>
        </w:tc>
        <w:tc>
          <w:tcPr>
            <w:tcW w:w="4252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Р.- ставить новые учебные задачи в сотрудничестве с учителем;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П.-ставить и формулировать проблемы;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К.- формулировать свои затруднения; предлагать помощь и сотрудничество.</w:t>
            </w:r>
          </w:p>
        </w:tc>
        <w:tc>
          <w:tcPr>
            <w:tcW w:w="1276" w:type="dxa"/>
          </w:tcPr>
          <w:p w:rsidR="000A4ACA" w:rsidRPr="0072254C" w:rsidRDefault="00335F8D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02.12</w:t>
            </w:r>
          </w:p>
        </w:tc>
        <w:tc>
          <w:tcPr>
            <w:tcW w:w="1276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Удивительные половинки.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Знакомство с симметрией. 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Овладение умением находить оси симметрии. Использование свойств симметрии для вырезания бумажных заготовок для поделок. Изготовление поделок «Зелёный луг», «Бумажная ферма».</w:t>
            </w:r>
          </w:p>
        </w:tc>
        <w:tc>
          <w:tcPr>
            <w:tcW w:w="4252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Р.-формулировать и удерживать учебную задачу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П.-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>использовать общие приёмы решения задач;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К.-формулировать собственное мнение и позицию.</w:t>
            </w:r>
          </w:p>
        </w:tc>
        <w:tc>
          <w:tcPr>
            <w:tcW w:w="1276" w:type="dxa"/>
          </w:tcPr>
          <w:p w:rsidR="000A4ACA" w:rsidRPr="0072254C" w:rsidRDefault="00335F8D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09.12</w:t>
            </w:r>
          </w:p>
        </w:tc>
        <w:tc>
          <w:tcPr>
            <w:tcW w:w="1276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Бумажная бахрома.</w:t>
            </w:r>
          </w:p>
          <w:p w:rsidR="000A4ACA" w:rsidRPr="0072254C" w:rsidRDefault="000A4ACA" w:rsidP="000A4A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Знакомство и историей украшения изделий из ткани декоративной бахромой. Технология нарезания </w:t>
            </w: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бумаги узкими полосами — нарезание «лапшой» по наметке и без. Изготовление поделки «Еловая веточка» (объёмная поделка из бумаги с применением технологии нарезания «лапшой»).</w:t>
            </w:r>
          </w:p>
        </w:tc>
        <w:tc>
          <w:tcPr>
            <w:tcW w:w="4252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Р.-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>определять последовательность промежуточных целей и соответствующих им действий с учётом конечного результата;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П.-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>анализ информации; установление аналогий;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К.- проявлять активность во взаимодействии для решения коммуникативных и познавательных задач;</w:t>
            </w:r>
          </w:p>
        </w:tc>
        <w:tc>
          <w:tcPr>
            <w:tcW w:w="1276" w:type="dxa"/>
          </w:tcPr>
          <w:p w:rsidR="000A4ACA" w:rsidRPr="0072254C" w:rsidRDefault="00335F8D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16.12</w:t>
            </w:r>
          </w:p>
        </w:tc>
        <w:tc>
          <w:tcPr>
            <w:tcW w:w="1276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16.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Бумажные завитки.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Знакомство с историей новогодних игрушек. Изучение технологии подготовки яичной скорлупы для изготовления самодельных игрушек. Изучение технологии закручивания бумаги при помощи ножниц. Изготовление поделки «Золотая рыбка».</w:t>
            </w:r>
          </w:p>
        </w:tc>
        <w:tc>
          <w:tcPr>
            <w:tcW w:w="4252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Р.-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- использовать</w:t>
            </w: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 xml:space="preserve"> установленные правила в контроле способа решения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П.- анализ информации; установление аналогий;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проявлять активность во взаимодействии</w:t>
            </w: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 xml:space="preserve"> для решения коммуникативных и познавательных задач.</w:t>
            </w:r>
          </w:p>
        </w:tc>
        <w:tc>
          <w:tcPr>
            <w:tcW w:w="1276" w:type="dxa"/>
          </w:tcPr>
          <w:p w:rsidR="000A4ACA" w:rsidRPr="0072254C" w:rsidRDefault="0032322E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</w:t>
            </w:r>
          </w:p>
        </w:tc>
        <w:tc>
          <w:tcPr>
            <w:tcW w:w="1276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Твои творческие достижения.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Изготовление поделок «Птичка-невеличка», «Дед Мороз и Снегурочка».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Р.- выбирать действия в соответствии с поставленной задачей и условиями её реализации;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 xml:space="preserve"> П.- использование знаково-символических средств для работы с учебным пособием;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К.- задавать вопросы, обращаться за помощью.</w:t>
            </w:r>
          </w:p>
        </w:tc>
        <w:tc>
          <w:tcPr>
            <w:tcW w:w="1276" w:type="dxa"/>
          </w:tcPr>
          <w:p w:rsidR="000A4ACA" w:rsidRPr="0072254C" w:rsidRDefault="0032322E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13.01</w:t>
            </w:r>
          </w:p>
        </w:tc>
        <w:tc>
          <w:tcPr>
            <w:tcW w:w="1276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18-</w:t>
            </w: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Иголка-белошвейка.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Знакомство с историей ткачества. Знакомство с традициями вышивки. Формирование представлений об истории профессии портного и о ремонте одежды. Закрепление навыков вышивания на основе шва «вперёд-иголку». Обучение раскрою ткани. Изготовление поделки «Шарфик для игрушки»</w:t>
            </w:r>
          </w:p>
        </w:tc>
        <w:tc>
          <w:tcPr>
            <w:tcW w:w="4252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Р.-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>формулировать и удерживать учебную задачу;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П.-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>использовать знаково-символические средства для работы с учебником;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>задавать вопросы, необходимые для организации собственной деятельности сотрудничества с партнером.</w:t>
            </w:r>
          </w:p>
        </w:tc>
        <w:tc>
          <w:tcPr>
            <w:tcW w:w="1276" w:type="dxa"/>
          </w:tcPr>
          <w:p w:rsidR="000A4ACA" w:rsidRDefault="0032322E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20.01</w:t>
            </w:r>
          </w:p>
          <w:p w:rsidR="0032322E" w:rsidRPr="0072254C" w:rsidRDefault="0032322E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27.01</w:t>
            </w:r>
          </w:p>
        </w:tc>
        <w:tc>
          <w:tcPr>
            <w:tcW w:w="1276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Мастерская игрушек. 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Обучение технике вышивки на картонной основе. 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Обучение раскрою ткани по шаблону, пришиванию пуговиц на ткань. Изготовление поделки «Паучок на паутине».</w:t>
            </w:r>
          </w:p>
        </w:tc>
        <w:tc>
          <w:tcPr>
            <w:tcW w:w="4252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Р.-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>применять установленные правила в планировании способа решения;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П.- использовать знаково-символические средства для работы с учебником;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К.- оказывать в сотрудничестве взаимопомощь.</w:t>
            </w:r>
          </w:p>
        </w:tc>
        <w:tc>
          <w:tcPr>
            <w:tcW w:w="1276" w:type="dxa"/>
          </w:tcPr>
          <w:p w:rsidR="000A4ACA" w:rsidRPr="0072254C" w:rsidRDefault="0032322E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03.02</w:t>
            </w:r>
          </w:p>
        </w:tc>
        <w:tc>
          <w:tcPr>
            <w:tcW w:w="1276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21-</w:t>
            </w: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Портновский </w:t>
            </w: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переулок.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Формирование представлений о </w:t>
            </w: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машинных и ручных швах, разделении технологических операций при производстве изделий из ткани. Ознакомление с новым видом шва — «обмёточным соединительным швом через край». Обучение технологии вшивания петельки между слоями ткани. Изготовление поделок «Мышка-сердечко», «Прихватка для мамы».</w:t>
            </w:r>
          </w:p>
        </w:tc>
        <w:tc>
          <w:tcPr>
            <w:tcW w:w="4252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Р.- ставить новые учебные задачи в сотрудничестве с учителем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П.-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ставить и формулировать проблемы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К.- обращаться за помощью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Возможность научиться выполнить поделку в технике оригами.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Мотивация учебной деятельности. Навыки сотрудничества в разных ситуациях.</w:t>
            </w:r>
          </w:p>
        </w:tc>
        <w:tc>
          <w:tcPr>
            <w:tcW w:w="1276" w:type="dxa"/>
          </w:tcPr>
          <w:p w:rsidR="000A4ACA" w:rsidRDefault="0032322E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10.02</w:t>
            </w:r>
          </w:p>
          <w:p w:rsidR="0032322E" w:rsidRPr="0072254C" w:rsidRDefault="0032322E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17.02</w:t>
            </w:r>
          </w:p>
        </w:tc>
        <w:tc>
          <w:tcPr>
            <w:tcW w:w="1276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23.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Деловая бумага.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Участие в беседе о празднике «День защитника Отечества». Знакомство с миром мужских профессий, первичная профориентация. Изучение свойств самоклеющейся бумаги. 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Изготовление поделок «Подарок папе», «</w:t>
            </w:r>
            <w:proofErr w:type="spellStart"/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Визитница</w:t>
            </w:r>
            <w:proofErr w:type="spellEnd"/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-кармашек», «Клейкая бумага».</w:t>
            </w:r>
          </w:p>
        </w:tc>
        <w:tc>
          <w:tcPr>
            <w:tcW w:w="4252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Р.- преобразовывать практическую задачу в познавательную;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П.-ставить и формулировать проблемы;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формулировать свои </w:t>
            </w:r>
            <w:proofErr w:type="spellStart"/>
            <w:proofErr w:type="gramStart"/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>затруднения;формулировать</w:t>
            </w:r>
            <w:proofErr w:type="spellEnd"/>
            <w:proofErr w:type="gramEnd"/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собственное мнение и позицию.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 xml:space="preserve">Возможность </w:t>
            </w:r>
            <w:proofErr w:type="gramStart"/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научиться  объёмному</w:t>
            </w:r>
            <w:proofErr w:type="gramEnd"/>
            <w:r w:rsidRPr="0072254C">
              <w:rPr>
                <w:rFonts w:ascii="Times New Roman" w:hAnsi="Times New Roman" w:cs="Times New Roman"/>
                <w:sz w:val="20"/>
                <w:szCs w:val="20"/>
              </w:rPr>
              <w:t xml:space="preserve"> моделированию и конструированию из готовых геометрических форм</w:t>
            </w:r>
          </w:p>
        </w:tc>
        <w:tc>
          <w:tcPr>
            <w:tcW w:w="1276" w:type="dxa"/>
          </w:tcPr>
          <w:p w:rsidR="000A4ACA" w:rsidRPr="0072254C" w:rsidRDefault="0032322E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24.02</w:t>
            </w:r>
          </w:p>
        </w:tc>
        <w:tc>
          <w:tcPr>
            <w:tcW w:w="1276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Бумажная оранжерея.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Знакомство с гофрированной бумагой. Изучение свойств 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гофрированной бумаги. Изготовление поделки «Роза».</w:t>
            </w:r>
          </w:p>
        </w:tc>
        <w:tc>
          <w:tcPr>
            <w:tcW w:w="4252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Р.- преобразовывать практическую задачу в познавательную;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П. - использовать общие приёмы решения задач;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К.- формулировать собственное мнение и позицию.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Возможность научиться изготавливать объёмные изделия из геометрических фигур</w:t>
            </w:r>
          </w:p>
        </w:tc>
        <w:tc>
          <w:tcPr>
            <w:tcW w:w="1276" w:type="dxa"/>
          </w:tcPr>
          <w:p w:rsidR="000A4ACA" w:rsidRPr="0072254C" w:rsidRDefault="0032322E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03.03</w:t>
            </w:r>
          </w:p>
        </w:tc>
        <w:tc>
          <w:tcPr>
            <w:tcW w:w="1276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Серебряное царство.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Узнать о технологии изготовления и применения алюминиевой фольги.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Сравнить фольгу с бумагой.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Использовать знания, полученные на уроке, при изготовлении скульптур из фольги.</w:t>
            </w:r>
          </w:p>
        </w:tc>
        <w:tc>
          <w:tcPr>
            <w:tcW w:w="4252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Р.- определять последовательность промежуточных целей и соответствующих им действий с учетом конечного результата;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П.-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>рефлексия способов и условий действий;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К.- задавать вопросы, необходимые для организации собственной деятельности сотрудничества с партнером.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Принятие образа «хорошего ученика». Положительное отношение к уроку технологии.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 xml:space="preserve">Навыки сотрудничества в разных ситуациях, умение не создавать конфликтов и находить </w:t>
            </w:r>
            <w:r w:rsidRPr="007225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выходы из спорных ситуаций.</w:t>
            </w:r>
          </w:p>
        </w:tc>
        <w:tc>
          <w:tcPr>
            <w:tcW w:w="1276" w:type="dxa"/>
          </w:tcPr>
          <w:p w:rsidR="000A4ACA" w:rsidRPr="0072254C" w:rsidRDefault="0032322E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10.03</w:t>
            </w:r>
          </w:p>
        </w:tc>
        <w:tc>
          <w:tcPr>
            <w:tcW w:w="1276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26.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Твои творческие достижения.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Ознакомление с историей ювелирного дела и ювелирных украшений. Изготовление поделки «Звезда». Участие в соревновании по рядам «Ювелирный салон».</w:t>
            </w:r>
          </w:p>
        </w:tc>
        <w:tc>
          <w:tcPr>
            <w:tcW w:w="4252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Р.- ставить новые учебные задачи в сотрудничестве с учителем;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П. - ставить и формулировать проблему;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 – формулировать свои затруднения, собственное мнение и позицию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Возможность научиться изготавливать объёмные изделия из геометрических фигур.</w:t>
            </w:r>
          </w:p>
        </w:tc>
        <w:tc>
          <w:tcPr>
            <w:tcW w:w="1276" w:type="dxa"/>
          </w:tcPr>
          <w:p w:rsidR="000A4ACA" w:rsidRPr="0072254C" w:rsidRDefault="0032322E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17.03</w:t>
            </w:r>
          </w:p>
        </w:tc>
        <w:tc>
          <w:tcPr>
            <w:tcW w:w="1276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27-</w:t>
            </w: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Книжная фабрика.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Знакомство с историей возникновения книг и книгопечатания, современными типографиями. Обучение изготовлению сшивной книжки, книжного переплёта. Изучение приёмов ремонта 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книг при помощи прозрачного скотча. Обучение изготовлению закладок для книг из цветного картона, технология </w:t>
            </w:r>
            <w:proofErr w:type="spellStart"/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ламинирования</w:t>
            </w:r>
            <w:proofErr w:type="spellEnd"/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Изготовление поделок «Книжка-малышка», «Книжный переплёт», «Закладка для порядка».</w:t>
            </w:r>
          </w:p>
        </w:tc>
        <w:tc>
          <w:tcPr>
            <w:tcW w:w="4252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Р.- сличать способ действия и его результат с заданным эталоном с целью обнаружения отклонений и отличий от эталона;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П.- ставить и формулировать проблемы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>формулировать собственное мнение и позицию.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Положительное отношение к урокам технологии. Навыки сотрудничества в разных ситуациях.</w:t>
            </w:r>
          </w:p>
        </w:tc>
        <w:tc>
          <w:tcPr>
            <w:tcW w:w="1276" w:type="dxa"/>
          </w:tcPr>
          <w:p w:rsidR="000A4ACA" w:rsidRDefault="0032322E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24.03</w:t>
            </w:r>
          </w:p>
          <w:p w:rsidR="0032322E" w:rsidRPr="0072254C" w:rsidRDefault="0032322E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07.04</w:t>
            </w:r>
          </w:p>
        </w:tc>
        <w:tc>
          <w:tcPr>
            <w:tcW w:w="1276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29-</w:t>
            </w: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Помощники человека.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Ознакомление с ролью бытовых приборов, машин и механизмов в жизни человека. Изучать правила пользования бытовыми приборами. Беседа о диких и домашних животных и уходе за домашними питомцами. Беседа о растениях в жизни человека: видах сельскохозяйственных и комнатных растений. Обучение проращиванию семян растений. Изготовление поделки: «Весенний огород».</w:t>
            </w:r>
          </w:p>
        </w:tc>
        <w:tc>
          <w:tcPr>
            <w:tcW w:w="4252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Р.</w:t>
            </w:r>
            <w:proofErr w:type="gramStart"/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- .</w:t>
            </w:r>
            <w:proofErr w:type="gramEnd"/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- выбирать действия в соответствии с поставленной задачей и условиями её реализации;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П.-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использовать  </w:t>
            </w: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общие приёмы решения задач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К.- формулировать свои затруднения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Адекватная мотивация учебной деятельности.</w:t>
            </w:r>
          </w:p>
        </w:tc>
        <w:tc>
          <w:tcPr>
            <w:tcW w:w="1276" w:type="dxa"/>
          </w:tcPr>
          <w:p w:rsidR="000A4ACA" w:rsidRDefault="0032322E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14.04</w:t>
            </w:r>
          </w:p>
          <w:p w:rsidR="0032322E" w:rsidRPr="0072254C" w:rsidRDefault="0032322E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21.04</w:t>
            </w:r>
          </w:p>
        </w:tc>
        <w:tc>
          <w:tcPr>
            <w:tcW w:w="1276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Крылатые вестники.</w:t>
            </w:r>
          </w:p>
          <w:p w:rsidR="000A4ACA" w:rsidRPr="0072254C" w:rsidRDefault="000A4ACA" w:rsidP="000A4ACA">
            <w:pPr>
              <w:tabs>
                <w:tab w:val="left" w:pos="1935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 об истории почтового сообщения. Закрепление навыков выполнения поделок в технике оригами. Беседа о ветеранах ВОВ. Изготовление поделки «Почтовый голубь».</w:t>
            </w:r>
          </w:p>
        </w:tc>
        <w:tc>
          <w:tcPr>
            <w:tcW w:w="4252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Р. - определять последовательность промежуточных целей и соответствующих им действий с учетом конечного результата;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П.- использовать  общие приёмы решения задач;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К.- формулировать собственное мнение и позицию;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Положительное отношение к урокам технологии. Навыки сотрудничества в разных ситуациях.</w:t>
            </w:r>
          </w:p>
        </w:tc>
        <w:tc>
          <w:tcPr>
            <w:tcW w:w="1276" w:type="dxa"/>
          </w:tcPr>
          <w:p w:rsidR="000A4ACA" w:rsidRPr="0072254C" w:rsidRDefault="0032322E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28.04</w:t>
            </w:r>
          </w:p>
        </w:tc>
        <w:tc>
          <w:tcPr>
            <w:tcW w:w="1276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32.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Проволочная фантазия.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Знакомство с производством и сферой применения проволоки. Сравнение свойств материалов для творчества — 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проволоки, фольги и шерстяной нити. Обучение моделированию из проволоки. Изготовление поделок: «Декоративные жгуты», «Буквы из проволоки». Коллективная работа «Весёлые лозунги».</w:t>
            </w:r>
          </w:p>
        </w:tc>
        <w:tc>
          <w:tcPr>
            <w:tcW w:w="4252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Р.-определять последовательность промежуточных целей и соответствующих им действий с учетом конечного результата;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П.- вносить необходимые дополнения и изменения в случае расхождения эталона и результата;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</w:t>
            </w:r>
            <w:proofErr w:type="gramStart"/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-.-</w:t>
            </w:r>
            <w:proofErr w:type="gramEnd"/>
            <w:r w:rsidRPr="0072254C">
              <w:rPr>
                <w:rFonts w:ascii="Times New Roman" w:hAnsi="Times New Roman" w:cs="Times New Roman"/>
                <w:sz w:val="20"/>
                <w:szCs w:val="20"/>
              </w:rPr>
              <w:t xml:space="preserve"> проявлять активность во взаимодействии для решения коммуникативных и познавательных задач;</w:t>
            </w:r>
          </w:p>
        </w:tc>
        <w:tc>
          <w:tcPr>
            <w:tcW w:w="1276" w:type="dxa"/>
          </w:tcPr>
          <w:p w:rsidR="000A4ACA" w:rsidRPr="0072254C" w:rsidRDefault="0032322E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05.05</w:t>
            </w:r>
          </w:p>
        </w:tc>
        <w:tc>
          <w:tcPr>
            <w:tcW w:w="1276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4ACA" w:rsidRPr="0072254C" w:rsidTr="000A4ACA">
        <w:tc>
          <w:tcPr>
            <w:tcW w:w="849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33-</w:t>
            </w: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34.</w:t>
            </w:r>
          </w:p>
        </w:tc>
        <w:tc>
          <w:tcPr>
            <w:tcW w:w="1834" w:type="dxa"/>
            <w:tcBorders>
              <w:right w:val="single" w:sz="4" w:space="0" w:color="auto"/>
            </w:tcBorders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Твои творческие достижения.</w:t>
            </w:r>
          </w:p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7" w:type="dxa"/>
          </w:tcPr>
          <w:p w:rsidR="000A4ACA" w:rsidRPr="0072254C" w:rsidRDefault="000A4ACA" w:rsidP="000A4ACA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Повторение и закрепление изученных навыков плетения проволоки для декорирования предметов и создания </w:t>
            </w:r>
          </w:p>
          <w:p w:rsidR="000A4ACA" w:rsidRPr="0072254C" w:rsidRDefault="000A4ACA" w:rsidP="000A4A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поделок. Изготовление поделок: «Оплетённый карандаш», «Проволочный человечек».</w:t>
            </w:r>
          </w:p>
        </w:tc>
        <w:tc>
          <w:tcPr>
            <w:tcW w:w="4252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Р.- определять последовательность промежуточных целей и соответствующих им действий с учетом конечного результата;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П.-</w:t>
            </w:r>
            <w:r w:rsidRPr="0072254C">
              <w:rPr>
                <w:rFonts w:ascii="Times New Roman" w:hAnsi="Times New Roman" w:cs="Times New Roman"/>
                <w:iCs/>
                <w:sz w:val="20"/>
                <w:szCs w:val="20"/>
              </w:rPr>
              <w:t>рефлексия способов и условий действий;</w:t>
            </w:r>
          </w:p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254C">
              <w:rPr>
                <w:rFonts w:ascii="Times New Roman" w:hAnsi="Times New Roman" w:cs="Times New Roman"/>
                <w:sz w:val="20"/>
                <w:szCs w:val="20"/>
              </w:rPr>
              <w:t>К.- задавать вопросы, необходимые для организации собственной деятельности сотрудничества с партнером.</w:t>
            </w:r>
          </w:p>
        </w:tc>
        <w:tc>
          <w:tcPr>
            <w:tcW w:w="1276" w:type="dxa"/>
          </w:tcPr>
          <w:p w:rsidR="000A4ACA" w:rsidRDefault="0032322E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12.05</w:t>
            </w:r>
          </w:p>
          <w:p w:rsidR="0032322E" w:rsidRPr="0072254C" w:rsidRDefault="0032322E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19.05</w:t>
            </w:r>
            <w:bookmarkStart w:id="0" w:name="_GoBack"/>
            <w:bookmarkEnd w:id="0"/>
          </w:p>
        </w:tc>
        <w:tc>
          <w:tcPr>
            <w:tcW w:w="1276" w:type="dxa"/>
          </w:tcPr>
          <w:p w:rsidR="000A4ACA" w:rsidRPr="0072254C" w:rsidRDefault="000A4ACA" w:rsidP="000A4A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62306" w:rsidRPr="0072254C" w:rsidRDefault="00D62306" w:rsidP="00BC70F9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D62306" w:rsidRPr="0072254C" w:rsidSect="0043408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74C7C"/>
    <w:multiLevelType w:val="hybridMultilevel"/>
    <w:tmpl w:val="E50CB164"/>
    <w:lvl w:ilvl="0" w:tplc="2B0CFA08">
      <w:start w:val="1"/>
      <w:numFmt w:val="bullet"/>
      <w:lvlText w:val=""/>
      <w:lvlJc w:val="left"/>
      <w:pPr>
        <w:tabs>
          <w:tab w:val="num" w:pos="1304"/>
        </w:tabs>
        <w:ind w:left="13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E0C1871"/>
    <w:multiLevelType w:val="hybridMultilevel"/>
    <w:tmpl w:val="AE3815E0"/>
    <w:lvl w:ilvl="0" w:tplc="2B0CFA08">
      <w:start w:val="1"/>
      <w:numFmt w:val="bullet"/>
      <w:lvlText w:val=""/>
      <w:lvlJc w:val="left"/>
      <w:pPr>
        <w:tabs>
          <w:tab w:val="num" w:pos="1304"/>
        </w:tabs>
        <w:ind w:left="13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F3344A9"/>
    <w:multiLevelType w:val="hybridMultilevel"/>
    <w:tmpl w:val="8E32A6D0"/>
    <w:lvl w:ilvl="0" w:tplc="2B0CFA08">
      <w:start w:val="1"/>
      <w:numFmt w:val="bullet"/>
      <w:lvlText w:val=""/>
      <w:lvlJc w:val="left"/>
      <w:pPr>
        <w:tabs>
          <w:tab w:val="num" w:pos="1304"/>
        </w:tabs>
        <w:ind w:left="13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3A004FF"/>
    <w:multiLevelType w:val="hybridMultilevel"/>
    <w:tmpl w:val="F39AFFEC"/>
    <w:lvl w:ilvl="0" w:tplc="879022C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866BB0"/>
    <w:multiLevelType w:val="multilevel"/>
    <w:tmpl w:val="2D50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864CC6"/>
    <w:multiLevelType w:val="hybridMultilevel"/>
    <w:tmpl w:val="0C08F856"/>
    <w:lvl w:ilvl="0" w:tplc="2B0CFA08">
      <w:start w:val="1"/>
      <w:numFmt w:val="bullet"/>
      <w:lvlText w:val=""/>
      <w:lvlJc w:val="left"/>
      <w:pPr>
        <w:tabs>
          <w:tab w:val="num" w:pos="1304"/>
        </w:tabs>
        <w:ind w:left="13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3EEF2979"/>
    <w:multiLevelType w:val="hybridMultilevel"/>
    <w:tmpl w:val="A80C88C0"/>
    <w:lvl w:ilvl="0" w:tplc="2B0CFA08">
      <w:start w:val="1"/>
      <w:numFmt w:val="bullet"/>
      <w:lvlText w:val=""/>
      <w:lvlJc w:val="left"/>
      <w:pPr>
        <w:tabs>
          <w:tab w:val="num" w:pos="1304"/>
        </w:tabs>
        <w:ind w:left="13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400B2248"/>
    <w:multiLevelType w:val="hybridMultilevel"/>
    <w:tmpl w:val="B9882D8A"/>
    <w:lvl w:ilvl="0" w:tplc="2B0CFA08">
      <w:start w:val="1"/>
      <w:numFmt w:val="bullet"/>
      <w:lvlText w:val=""/>
      <w:lvlJc w:val="left"/>
      <w:pPr>
        <w:tabs>
          <w:tab w:val="num" w:pos="1304"/>
        </w:tabs>
        <w:ind w:left="13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47350C2B"/>
    <w:multiLevelType w:val="hybridMultilevel"/>
    <w:tmpl w:val="DA407D60"/>
    <w:lvl w:ilvl="0" w:tplc="2B0CFA08">
      <w:start w:val="1"/>
      <w:numFmt w:val="bullet"/>
      <w:lvlText w:val=""/>
      <w:lvlJc w:val="left"/>
      <w:pPr>
        <w:tabs>
          <w:tab w:val="num" w:pos="1304"/>
        </w:tabs>
        <w:ind w:left="13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8EA7821"/>
    <w:multiLevelType w:val="hybridMultilevel"/>
    <w:tmpl w:val="DB8C163E"/>
    <w:lvl w:ilvl="0" w:tplc="2B0CFA08">
      <w:start w:val="1"/>
      <w:numFmt w:val="bullet"/>
      <w:lvlText w:val=""/>
      <w:lvlJc w:val="left"/>
      <w:pPr>
        <w:tabs>
          <w:tab w:val="num" w:pos="1304"/>
        </w:tabs>
        <w:ind w:left="13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D2F4930"/>
    <w:multiLevelType w:val="multilevel"/>
    <w:tmpl w:val="F88EE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F856445"/>
    <w:multiLevelType w:val="hybridMultilevel"/>
    <w:tmpl w:val="E1229472"/>
    <w:lvl w:ilvl="0" w:tplc="2B0CFA08">
      <w:start w:val="1"/>
      <w:numFmt w:val="bullet"/>
      <w:lvlText w:val=""/>
      <w:lvlJc w:val="left"/>
      <w:pPr>
        <w:tabs>
          <w:tab w:val="num" w:pos="1304"/>
        </w:tabs>
        <w:ind w:left="13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521D6A1F"/>
    <w:multiLevelType w:val="hybridMultilevel"/>
    <w:tmpl w:val="DF0E95C4"/>
    <w:lvl w:ilvl="0" w:tplc="2B0CFA08">
      <w:start w:val="1"/>
      <w:numFmt w:val="bullet"/>
      <w:lvlText w:val=""/>
      <w:lvlJc w:val="left"/>
      <w:pPr>
        <w:tabs>
          <w:tab w:val="num" w:pos="1304"/>
        </w:tabs>
        <w:ind w:left="13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4B979A1"/>
    <w:multiLevelType w:val="hybridMultilevel"/>
    <w:tmpl w:val="D862A536"/>
    <w:lvl w:ilvl="0" w:tplc="2B0CFA08">
      <w:start w:val="1"/>
      <w:numFmt w:val="bullet"/>
      <w:lvlText w:val=""/>
      <w:lvlJc w:val="left"/>
      <w:pPr>
        <w:tabs>
          <w:tab w:val="num" w:pos="1304"/>
        </w:tabs>
        <w:ind w:left="13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5C3C395D"/>
    <w:multiLevelType w:val="hybridMultilevel"/>
    <w:tmpl w:val="D6ECA7AE"/>
    <w:lvl w:ilvl="0" w:tplc="2B0CFA08">
      <w:start w:val="1"/>
      <w:numFmt w:val="bullet"/>
      <w:lvlText w:val=""/>
      <w:lvlJc w:val="left"/>
      <w:pPr>
        <w:tabs>
          <w:tab w:val="num" w:pos="1304"/>
        </w:tabs>
        <w:ind w:left="13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E1925B1"/>
    <w:multiLevelType w:val="hybridMultilevel"/>
    <w:tmpl w:val="8190F096"/>
    <w:lvl w:ilvl="0" w:tplc="2B0CFA08">
      <w:start w:val="1"/>
      <w:numFmt w:val="bullet"/>
      <w:lvlText w:val=""/>
      <w:lvlJc w:val="left"/>
      <w:pPr>
        <w:tabs>
          <w:tab w:val="num" w:pos="1304"/>
        </w:tabs>
        <w:ind w:left="13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5FB606EB"/>
    <w:multiLevelType w:val="multilevel"/>
    <w:tmpl w:val="26B41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5216FAB"/>
    <w:multiLevelType w:val="hybridMultilevel"/>
    <w:tmpl w:val="670E134E"/>
    <w:lvl w:ilvl="0" w:tplc="2B0CFA08">
      <w:start w:val="1"/>
      <w:numFmt w:val="bullet"/>
      <w:lvlText w:val=""/>
      <w:lvlJc w:val="left"/>
      <w:pPr>
        <w:tabs>
          <w:tab w:val="num" w:pos="1304"/>
        </w:tabs>
        <w:ind w:left="13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678E7AF5"/>
    <w:multiLevelType w:val="hybridMultilevel"/>
    <w:tmpl w:val="AFB4250E"/>
    <w:lvl w:ilvl="0" w:tplc="2B0CFA08">
      <w:start w:val="1"/>
      <w:numFmt w:val="bullet"/>
      <w:lvlText w:val=""/>
      <w:lvlJc w:val="left"/>
      <w:pPr>
        <w:tabs>
          <w:tab w:val="num" w:pos="1304"/>
        </w:tabs>
        <w:ind w:left="13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8031A32"/>
    <w:multiLevelType w:val="hybridMultilevel"/>
    <w:tmpl w:val="A8DCA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4618F0"/>
    <w:multiLevelType w:val="multilevel"/>
    <w:tmpl w:val="CC346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9966B07"/>
    <w:multiLevelType w:val="hybridMultilevel"/>
    <w:tmpl w:val="6FD6EE72"/>
    <w:lvl w:ilvl="0" w:tplc="2B0CFA08">
      <w:start w:val="1"/>
      <w:numFmt w:val="bullet"/>
      <w:lvlText w:val=""/>
      <w:lvlJc w:val="left"/>
      <w:pPr>
        <w:tabs>
          <w:tab w:val="num" w:pos="1304"/>
        </w:tabs>
        <w:ind w:left="13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708206C4"/>
    <w:multiLevelType w:val="hybridMultilevel"/>
    <w:tmpl w:val="94A03748"/>
    <w:lvl w:ilvl="0" w:tplc="2B0CFA08">
      <w:start w:val="1"/>
      <w:numFmt w:val="bullet"/>
      <w:lvlText w:val=""/>
      <w:lvlJc w:val="left"/>
      <w:pPr>
        <w:tabs>
          <w:tab w:val="num" w:pos="1304"/>
        </w:tabs>
        <w:ind w:left="13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72870221"/>
    <w:multiLevelType w:val="hybridMultilevel"/>
    <w:tmpl w:val="C9707CC4"/>
    <w:lvl w:ilvl="0" w:tplc="2B0CFA08">
      <w:start w:val="1"/>
      <w:numFmt w:val="bullet"/>
      <w:lvlText w:val=""/>
      <w:lvlJc w:val="left"/>
      <w:pPr>
        <w:tabs>
          <w:tab w:val="num" w:pos="1304"/>
        </w:tabs>
        <w:ind w:left="13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7A753CB4"/>
    <w:multiLevelType w:val="hybridMultilevel"/>
    <w:tmpl w:val="137A76CA"/>
    <w:lvl w:ilvl="0" w:tplc="2B0CFA08">
      <w:start w:val="1"/>
      <w:numFmt w:val="bullet"/>
      <w:lvlText w:val=""/>
      <w:lvlJc w:val="left"/>
      <w:pPr>
        <w:tabs>
          <w:tab w:val="num" w:pos="1304"/>
        </w:tabs>
        <w:ind w:left="13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7AD0619B"/>
    <w:multiLevelType w:val="hybridMultilevel"/>
    <w:tmpl w:val="9CE4604A"/>
    <w:lvl w:ilvl="0" w:tplc="2B0CFA08">
      <w:start w:val="1"/>
      <w:numFmt w:val="bullet"/>
      <w:lvlText w:val=""/>
      <w:lvlJc w:val="left"/>
      <w:pPr>
        <w:tabs>
          <w:tab w:val="num" w:pos="1304"/>
        </w:tabs>
        <w:ind w:left="13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7D922DC3"/>
    <w:multiLevelType w:val="hybridMultilevel"/>
    <w:tmpl w:val="A74A543E"/>
    <w:lvl w:ilvl="0" w:tplc="2B0CFA08">
      <w:start w:val="1"/>
      <w:numFmt w:val="bullet"/>
      <w:lvlText w:val=""/>
      <w:lvlJc w:val="left"/>
      <w:pPr>
        <w:tabs>
          <w:tab w:val="num" w:pos="1304"/>
        </w:tabs>
        <w:ind w:left="13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1"/>
  </w:num>
  <w:num w:numId="3">
    <w:abstractNumId w:val="0"/>
  </w:num>
  <w:num w:numId="4">
    <w:abstractNumId w:val="15"/>
  </w:num>
  <w:num w:numId="5">
    <w:abstractNumId w:val="14"/>
  </w:num>
  <w:num w:numId="6">
    <w:abstractNumId w:val="25"/>
  </w:num>
  <w:num w:numId="7">
    <w:abstractNumId w:val="24"/>
  </w:num>
  <w:num w:numId="8">
    <w:abstractNumId w:val="8"/>
  </w:num>
  <w:num w:numId="9">
    <w:abstractNumId w:val="18"/>
  </w:num>
  <w:num w:numId="10">
    <w:abstractNumId w:val="12"/>
  </w:num>
  <w:num w:numId="11">
    <w:abstractNumId w:val="5"/>
  </w:num>
  <w:num w:numId="12">
    <w:abstractNumId w:val="22"/>
  </w:num>
  <w:num w:numId="13">
    <w:abstractNumId w:val="9"/>
  </w:num>
  <w:num w:numId="14">
    <w:abstractNumId w:val="2"/>
  </w:num>
  <w:num w:numId="15">
    <w:abstractNumId w:val="26"/>
  </w:num>
  <w:num w:numId="16">
    <w:abstractNumId w:val="17"/>
  </w:num>
  <w:num w:numId="17">
    <w:abstractNumId w:val="11"/>
  </w:num>
  <w:num w:numId="18">
    <w:abstractNumId w:val="1"/>
  </w:num>
  <w:num w:numId="19">
    <w:abstractNumId w:val="13"/>
  </w:num>
  <w:num w:numId="20">
    <w:abstractNumId w:val="6"/>
  </w:num>
  <w:num w:numId="21">
    <w:abstractNumId w:val="23"/>
  </w:num>
  <w:num w:numId="22">
    <w:abstractNumId w:val="19"/>
  </w:num>
  <w:num w:numId="23">
    <w:abstractNumId w:val="3"/>
  </w:num>
  <w:num w:numId="24">
    <w:abstractNumId w:val="10"/>
  </w:num>
  <w:num w:numId="25">
    <w:abstractNumId w:val="16"/>
  </w:num>
  <w:num w:numId="26">
    <w:abstractNumId w:val="4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34081"/>
    <w:rsid w:val="00074C02"/>
    <w:rsid w:val="000A4ACA"/>
    <w:rsid w:val="000A6840"/>
    <w:rsid w:val="000C0E53"/>
    <w:rsid w:val="000C2E89"/>
    <w:rsid w:val="0010760F"/>
    <w:rsid w:val="001D1000"/>
    <w:rsid w:val="001F2F4B"/>
    <w:rsid w:val="00296559"/>
    <w:rsid w:val="002D0D8C"/>
    <w:rsid w:val="0032322E"/>
    <w:rsid w:val="0032367B"/>
    <w:rsid w:val="00333F24"/>
    <w:rsid w:val="00335F8D"/>
    <w:rsid w:val="003F4AE9"/>
    <w:rsid w:val="0041304C"/>
    <w:rsid w:val="00434081"/>
    <w:rsid w:val="00446E6C"/>
    <w:rsid w:val="004809E2"/>
    <w:rsid w:val="00486548"/>
    <w:rsid w:val="004B1252"/>
    <w:rsid w:val="004D5F05"/>
    <w:rsid w:val="00541CF8"/>
    <w:rsid w:val="00551402"/>
    <w:rsid w:val="005D76CC"/>
    <w:rsid w:val="0072254C"/>
    <w:rsid w:val="00893D42"/>
    <w:rsid w:val="00A4621F"/>
    <w:rsid w:val="00A471E7"/>
    <w:rsid w:val="00AD6396"/>
    <w:rsid w:val="00AE76C8"/>
    <w:rsid w:val="00B4268A"/>
    <w:rsid w:val="00B94D23"/>
    <w:rsid w:val="00BC70F9"/>
    <w:rsid w:val="00C17E0E"/>
    <w:rsid w:val="00D33EE8"/>
    <w:rsid w:val="00D62306"/>
    <w:rsid w:val="00EA358B"/>
    <w:rsid w:val="00EA5CFC"/>
    <w:rsid w:val="00F142F1"/>
    <w:rsid w:val="00F7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2A46A0-AB8A-4E61-8583-34D5D03D7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40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7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0760F"/>
    <w:pPr>
      <w:widowControl w:val="0"/>
      <w:autoSpaceDE w:val="0"/>
      <w:autoSpaceDN w:val="0"/>
      <w:adjustRightInd w:val="0"/>
      <w:spacing w:after="0" w:line="336" w:lineRule="exact"/>
      <w:ind w:firstLine="451"/>
      <w:jc w:val="both"/>
    </w:pPr>
    <w:rPr>
      <w:rFonts w:ascii="Segoe UI" w:eastAsiaTheme="minorEastAsia" w:hAnsi="Segoe UI" w:cs="Segoe UI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10760F"/>
    <w:pPr>
      <w:widowControl w:val="0"/>
      <w:autoSpaceDE w:val="0"/>
      <w:autoSpaceDN w:val="0"/>
      <w:adjustRightInd w:val="0"/>
      <w:spacing w:after="0" w:line="418" w:lineRule="exact"/>
      <w:jc w:val="both"/>
    </w:pPr>
    <w:rPr>
      <w:rFonts w:ascii="Segoe UI" w:eastAsiaTheme="minorEastAsia" w:hAnsi="Segoe UI" w:cs="Segoe UI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0760F"/>
    <w:pPr>
      <w:widowControl w:val="0"/>
      <w:autoSpaceDE w:val="0"/>
      <w:autoSpaceDN w:val="0"/>
      <w:adjustRightInd w:val="0"/>
      <w:spacing w:after="0" w:line="418" w:lineRule="exact"/>
    </w:pPr>
    <w:rPr>
      <w:rFonts w:ascii="Segoe UI" w:eastAsiaTheme="minorEastAsia" w:hAnsi="Segoe UI" w:cs="Segoe UI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10760F"/>
    <w:rPr>
      <w:rFonts w:ascii="Century Schoolbook" w:hAnsi="Century Schoolbook" w:cs="Century Schoolbook"/>
      <w:b/>
      <w:bCs/>
      <w:sz w:val="28"/>
      <w:szCs w:val="28"/>
    </w:rPr>
  </w:style>
  <w:style w:type="character" w:customStyle="1" w:styleId="FontStyle20">
    <w:name w:val="Font Style20"/>
    <w:basedOn w:val="a0"/>
    <w:uiPriority w:val="99"/>
    <w:rsid w:val="0010760F"/>
    <w:rPr>
      <w:rFonts w:ascii="Century Schoolbook" w:hAnsi="Century Schoolbook" w:cs="Century Schoolbook"/>
      <w:i/>
      <w:iCs/>
      <w:sz w:val="28"/>
      <w:szCs w:val="28"/>
    </w:rPr>
  </w:style>
  <w:style w:type="character" w:customStyle="1" w:styleId="FontStyle22">
    <w:name w:val="Font Style22"/>
    <w:basedOn w:val="a0"/>
    <w:uiPriority w:val="99"/>
    <w:rsid w:val="0010760F"/>
    <w:rPr>
      <w:rFonts w:ascii="Century Schoolbook" w:hAnsi="Century Schoolbook" w:cs="Century Schoolbook"/>
      <w:sz w:val="28"/>
      <w:szCs w:val="28"/>
    </w:rPr>
  </w:style>
  <w:style w:type="character" w:customStyle="1" w:styleId="FontStyle26">
    <w:name w:val="Font Style26"/>
    <w:basedOn w:val="a0"/>
    <w:uiPriority w:val="99"/>
    <w:rsid w:val="0010760F"/>
    <w:rPr>
      <w:rFonts w:ascii="Franklin Gothic Demi Cond" w:hAnsi="Franklin Gothic Demi Cond" w:cs="Franklin Gothic Demi Cond"/>
      <w:spacing w:val="10"/>
      <w:sz w:val="32"/>
      <w:szCs w:val="32"/>
    </w:rPr>
  </w:style>
  <w:style w:type="character" w:customStyle="1" w:styleId="FontStyle27">
    <w:name w:val="Font Style27"/>
    <w:basedOn w:val="a0"/>
    <w:uiPriority w:val="99"/>
    <w:rsid w:val="0010760F"/>
    <w:rPr>
      <w:rFonts w:ascii="Franklin Gothic Demi Cond" w:hAnsi="Franklin Gothic Demi Cond" w:cs="Franklin Gothic Demi Cond"/>
      <w:spacing w:val="10"/>
      <w:sz w:val="32"/>
      <w:szCs w:val="32"/>
    </w:rPr>
  </w:style>
  <w:style w:type="paragraph" w:styleId="a4">
    <w:name w:val="List Paragraph"/>
    <w:basedOn w:val="a"/>
    <w:uiPriority w:val="34"/>
    <w:qFormat/>
    <w:rsid w:val="0032367B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FR2">
    <w:name w:val="FR2"/>
    <w:rsid w:val="0032367B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6"/>
    <w:uiPriority w:val="99"/>
    <w:semiHidden/>
    <w:rsid w:val="003236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5"/>
    <w:uiPriority w:val="99"/>
    <w:semiHidden/>
    <w:unhideWhenUsed/>
    <w:rsid w:val="0032367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32367B"/>
  </w:style>
  <w:style w:type="paragraph" w:styleId="a7">
    <w:name w:val="No Spacing"/>
    <w:uiPriority w:val="1"/>
    <w:qFormat/>
    <w:rsid w:val="0032367B"/>
    <w:pPr>
      <w:spacing w:after="0" w:line="240" w:lineRule="auto"/>
    </w:pPr>
  </w:style>
  <w:style w:type="character" w:customStyle="1" w:styleId="FontStyle21">
    <w:name w:val="Font Style21"/>
    <w:basedOn w:val="a0"/>
    <w:uiPriority w:val="99"/>
    <w:rsid w:val="00893D42"/>
    <w:rPr>
      <w:rFonts w:ascii="Franklin Gothic Demi Cond" w:hAnsi="Franklin Gothic Demi Cond" w:cs="Franklin Gothic Demi Cond"/>
      <w:spacing w:val="20"/>
      <w:sz w:val="40"/>
      <w:szCs w:val="40"/>
    </w:rPr>
  </w:style>
  <w:style w:type="paragraph" w:customStyle="1" w:styleId="c15c0">
    <w:name w:val="c15 c0"/>
    <w:basedOn w:val="a"/>
    <w:rsid w:val="00893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893D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4B12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6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47567-371B-40B0-961E-320205A91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11</Pages>
  <Words>3588</Words>
  <Characters>20455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Алсу</cp:lastModifiedBy>
  <cp:revision>25</cp:revision>
  <dcterms:created xsi:type="dcterms:W3CDTF">2015-10-05T13:57:00Z</dcterms:created>
  <dcterms:modified xsi:type="dcterms:W3CDTF">2017-09-24T08:29:00Z</dcterms:modified>
</cp:coreProperties>
</file>